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октября 2013 г. N 3817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МУНИЦИПАЛЬНОЙ ПРОГРАММЫ "УПРАВЛЕНИЕ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МУНИЦИПАЛЬНЫМИ ФИНАНСАМИ И МУНИЦИПАЛЬНЫМ ДОЛГОМ ГОРОДА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СТАВРОПОЛЯ НА 2014 - 2017 ГОДЫ"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Ставрополя</w:t>
      </w:r>
      <w:proofErr w:type="gramEnd"/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20.02.2014 </w:t>
      </w:r>
      <w:hyperlink r:id="rId4" w:history="1">
        <w:r>
          <w:rPr>
            <w:rFonts w:ascii="Calibri" w:hAnsi="Calibri" w:cs="Calibri"/>
            <w:color w:val="0000FF"/>
          </w:rPr>
          <w:t>N 650</w:t>
        </w:r>
      </w:hyperlink>
      <w:r>
        <w:rPr>
          <w:rFonts w:ascii="Calibri" w:hAnsi="Calibri" w:cs="Calibri"/>
        </w:rPr>
        <w:t xml:space="preserve">, от 08.05.2014 </w:t>
      </w:r>
      <w:hyperlink r:id="rId5" w:history="1">
        <w:r>
          <w:rPr>
            <w:rFonts w:ascii="Calibri" w:hAnsi="Calibri" w:cs="Calibri"/>
            <w:color w:val="0000FF"/>
          </w:rPr>
          <w:t>N 1636</w:t>
        </w:r>
      </w:hyperlink>
      <w:r>
        <w:rPr>
          <w:rFonts w:ascii="Calibri" w:hAnsi="Calibri" w:cs="Calibri"/>
        </w:rPr>
        <w:t>,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30.09.2014 </w:t>
      </w:r>
      <w:hyperlink r:id="rId6" w:history="1">
        <w:r>
          <w:rPr>
            <w:rFonts w:ascii="Calibri" w:hAnsi="Calibri" w:cs="Calibri"/>
            <w:color w:val="0000FF"/>
          </w:rPr>
          <w:t>N 3294</w:t>
        </w:r>
      </w:hyperlink>
      <w:r>
        <w:rPr>
          <w:rFonts w:ascii="Calibri" w:hAnsi="Calibri" w:cs="Calibri"/>
        </w:rPr>
        <w:t xml:space="preserve">, от 29.10.2014 </w:t>
      </w:r>
      <w:hyperlink r:id="rId7" w:history="1">
        <w:r>
          <w:rPr>
            <w:rFonts w:ascii="Calibri" w:hAnsi="Calibri" w:cs="Calibri"/>
            <w:color w:val="0000FF"/>
          </w:rPr>
          <w:t>N 3642</w:t>
        </w:r>
      </w:hyperlink>
      <w:r>
        <w:rPr>
          <w:rFonts w:ascii="Calibri" w:hAnsi="Calibri" w:cs="Calibri"/>
        </w:rPr>
        <w:t>,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10.12.2014 </w:t>
      </w:r>
      <w:hyperlink r:id="rId8" w:history="1">
        <w:r>
          <w:rPr>
            <w:rFonts w:ascii="Calibri" w:hAnsi="Calibri" w:cs="Calibri"/>
            <w:color w:val="0000FF"/>
          </w:rPr>
          <w:t>N 4106</w:t>
        </w:r>
      </w:hyperlink>
      <w:r>
        <w:rPr>
          <w:rFonts w:ascii="Calibri" w:hAnsi="Calibri" w:cs="Calibri"/>
        </w:rPr>
        <w:t xml:space="preserve">, от 14.04.2015 </w:t>
      </w:r>
      <w:hyperlink r:id="rId9" w:history="1">
        <w:r>
          <w:rPr>
            <w:rFonts w:ascii="Calibri" w:hAnsi="Calibri" w:cs="Calibri"/>
            <w:color w:val="0000FF"/>
          </w:rPr>
          <w:t>N 649</w:t>
        </w:r>
      </w:hyperlink>
      <w:r>
        <w:rPr>
          <w:rFonts w:ascii="Calibri" w:hAnsi="Calibri" w:cs="Calibri"/>
        </w:rPr>
        <w:t>)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Бюджетным </w:t>
      </w:r>
      <w:hyperlink r:id="rId1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Ставрополя от 20.09.2013 N 3232 "О Порядке разработки муниципальных программ, их формирования и реализации" постановляю: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муниципальную </w:t>
      </w:r>
      <w:hyperlink w:anchor="Par39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"Управление муниципальными финансами и муниципальным долгом города Ставрополя на 2014 - 2017 годы" согласно приложению.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 от 30.09.2014 N 3294)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01 января 2014 года.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Разместить</w:t>
      </w:r>
      <w:proofErr w:type="gramEnd"/>
      <w:r>
        <w:rPr>
          <w:rFonts w:ascii="Calibri" w:hAnsi="Calibri" w:cs="Calibri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Контроль исполнения настоящего постановления возложить на первого заместителя главы администрации города Ставрополя </w:t>
      </w:r>
      <w:proofErr w:type="spellStart"/>
      <w:r>
        <w:rPr>
          <w:rFonts w:ascii="Calibri" w:hAnsi="Calibri" w:cs="Calibri"/>
        </w:rPr>
        <w:t>Некристова</w:t>
      </w:r>
      <w:proofErr w:type="spellEnd"/>
      <w:r>
        <w:rPr>
          <w:rFonts w:ascii="Calibri" w:hAnsi="Calibri" w:cs="Calibri"/>
        </w:rPr>
        <w:t xml:space="preserve"> А.Ю.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полномочия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обязанности главы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главы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И.И.УЛЬЯНЧЕНКО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Приложение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31.10.2013 N 3817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МУНИЦИПАЛЬНАЯ ПРОГРАММА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"УПРАВЛЕНИЕ МУНИЦИПАЛЬНЫМИ ФИНАНСАМИ И </w:t>
      </w:r>
      <w:proofErr w:type="gramStart"/>
      <w:r>
        <w:rPr>
          <w:rFonts w:ascii="Calibri" w:hAnsi="Calibri" w:cs="Calibri"/>
          <w:b/>
          <w:bCs/>
        </w:rPr>
        <w:t>МУНИЦИПАЛЬНЫМ</w:t>
      </w:r>
      <w:proofErr w:type="gramEnd"/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ДОЛГОМ ГОРОДА СТАВРОПОЛЯ НА 2014 - 2017 ГОДЫ"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Ставрополя</w:t>
      </w:r>
      <w:proofErr w:type="gramEnd"/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30.09.2014 </w:t>
      </w:r>
      <w:hyperlink r:id="rId14" w:history="1">
        <w:r>
          <w:rPr>
            <w:rFonts w:ascii="Calibri" w:hAnsi="Calibri" w:cs="Calibri"/>
            <w:color w:val="0000FF"/>
          </w:rPr>
          <w:t>N 3294</w:t>
        </w:r>
      </w:hyperlink>
      <w:r>
        <w:rPr>
          <w:rFonts w:ascii="Calibri" w:hAnsi="Calibri" w:cs="Calibri"/>
        </w:rPr>
        <w:t xml:space="preserve">, от 29.10.2014 </w:t>
      </w:r>
      <w:hyperlink r:id="rId15" w:history="1">
        <w:r>
          <w:rPr>
            <w:rFonts w:ascii="Calibri" w:hAnsi="Calibri" w:cs="Calibri"/>
            <w:color w:val="0000FF"/>
          </w:rPr>
          <w:t>N 3642</w:t>
        </w:r>
      </w:hyperlink>
      <w:r>
        <w:rPr>
          <w:rFonts w:ascii="Calibri" w:hAnsi="Calibri" w:cs="Calibri"/>
        </w:rPr>
        <w:t>,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10.12.2014 </w:t>
      </w:r>
      <w:hyperlink r:id="rId16" w:history="1">
        <w:r>
          <w:rPr>
            <w:rFonts w:ascii="Calibri" w:hAnsi="Calibri" w:cs="Calibri"/>
            <w:color w:val="0000FF"/>
          </w:rPr>
          <w:t>N 4106</w:t>
        </w:r>
      </w:hyperlink>
      <w:r>
        <w:rPr>
          <w:rFonts w:ascii="Calibri" w:hAnsi="Calibri" w:cs="Calibri"/>
        </w:rPr>
        <w:t xml:space="preserve">, от 14.04.2015 </w:t>
      </w:r>
      <w:hyperlink r:id="rId17" w:history="1">
        <w:r>
          <w:rPr>
            <w:rFonts w:ascii="Calibri" w:hAnsi="Calibri" w:cs="Calibri"/>
            <w:color w:val="0000FF"/>
          </w:rPr>
          <w:t>N 649</w:t>
        </w:r>
      </w:hyperlink>
      <w:r>
        <w:rPr>
          <w:rFonts w:ascii="Calibri" w:hAnsi="Calibri" w:cs="Calibri"/>
        </w:rPr>
        <w:t>)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ПАСПОРТ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МУНИЦИПАЛЬНОЙ ПРОГРАММЫ "УПРАВЛЕНИЕ </w:t>
      </w:r>
      <w:proofErr w:type="gramStart"/>
      <w:r>
        <w:rPr>
          <w:rFonts w:ascii="Calibri" w:hAnsi="Calibri" w:cs="Calibri"/>
        </w:rPr>
        <w:t>МУНИЦИПАЛЬНЫМИ</w:t>
      </w:r>
      <w:proofErr w:type="gramEnd"/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ФИНАНСАМИ И МУНИЦИПАЛЬНЫМ ДОЛГОМ ГОРОДА СТАВРОПОЛЯ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2014 - 2017 ГОДЫ"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A0B51" w:rsidSect="002F2A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5953"/>
      </w:tblGrid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муниципальной программы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"Управление муниципальными финансами и муниципальным долгом города Ставрополя на 2014 - 2017 годы" (далее - программа)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администрации города Ставрополя от 03.09.2013 N 2959 "О перечне муниципальных программ города Ставрополя"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программы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</w:t>
            </w:r>
            <w:proofErr w:type="gramStart"/>
            <w:r>
              <w:rPr>
                <w:rFonts w:ascii="Calibri" w:hAnsi="Calibri" w:cs="Calibri"/>
              </w:rPr>
              <w:t>ь(</w:t>
            </w:r>
            <w:proofErr w:type="gramEnd"/>
            <w:r>
              <w:rPr>
                <w:rFonts w:ascii="Calibri" w:hAnsi="Calibri" w:cs="Calibri"/>
              </w:rPr>
              <w:t>и) программы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и задачи программы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программы: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долгосрочной сбалансированности и устойчивости бюджета города Ставрополя (далее - бюджет города), повышение качества управления муниципальными финансами;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прозрачности и открытости бюджета города и бюджетного процесса для граждан.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программы: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долгосрочной сбалансированности и устойчивости бюджета города за счет координации стратегического и бюджетного планирования;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налоговой политики в части полномочий органов местного самоуправления и развитие собственной доходной базы бюджета города;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условий для повышения эффективности </w:t>
            </w:r>
            <w:r>
              <w:rPr>
                <w:rFonts w:ascii="Calibri" w:hAnsi="Calibri" w:cs="Calibri"/>
              </w:rPr>
              <w:lastRenderedPageBreak/>
              <w:t>использования бюджетных средств;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эффективное управление муниципальным долгом города Ставрополя (далее - муниципальный долг);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нормативно-методического регулирования и организации бюджетного процесса в городе Ставрополе;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доступности информации о бюджете города для граждан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реализации программы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Ресурсное обеспечение программы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бюджетных ассигнований за счет средств бюджета города на реализацию программы составит 180832,12 тыс. рублей, в том числе по годам: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 - 13354,13 тыс. рублей;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 - 51302,31 тыс. рублей;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 - 58087,84 тыс. рублей;</w:t>
            </w:r>
          </w:p>
        </w:tc>
      </w:tr>
      <w:tr w:rsidR="008A0B51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 - 58087,84 тыс. рублей</w:t>
            </w:r>
          </w:p>
        </w:tc>
      </w:tr>
      <w:tr w:rsidR="008A0B51">
        <w:tc>
          <w:tcPr>
            <w:tcW w:w="963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Ставрополя от 14.04.2015 N 649)</w:t>
            </w:r>
          </w:p>
        </w:tc>
      </w:tr>
    </w:tbl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8A0B5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94"/>
      <w:bookmarkEnd w:id="4"/>
      <w:r>
        <w:rPr>
          <w:rFonts w:ascii="Calibri" w:hAnsi="Calibri" w:cs="Calibri"/>
        </w:rPr>
        <w:t>1. Общая характеристика текущего состояния сферы реализации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и прогноз ее развития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Начиная с 2004 года бюджетная политика администрации города Ставрополя была направлена на совершенствование системы управления муниципальными финансами в соответствии с базовыми направлениями бюджетных реформ, определенными </w:t>
      </w:r>
      <w:hyperlink r:id="rId19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реформирования бюджетного процесса в Российской Федерации в 2004 - 2006 годах, </w:t>
      </w:r>
      <w:hyperlink r:id="rId20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повышения эффективности межбюджетных отношений и качества управления государственными и муниципальными финансами в Российской Федерации в 2006 - 2008 годах, </w:t>
      </w:r>
      <w:hyperlink r:id="rId21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Правительства Российской Федерации по</w:t>
      </w:r>
      <w:proofErr w:type="gramEnd"/>
      <w:r>
        <w:rPr>
          <w:rFonts w:ascii="Calibri" w:hAnsi="Calibri" w:cs="Calibri"/>
        </w:rPr>
        <w:t xml:space="preserve"> повышению эффективности бюджетных расходов на период до 2012 года, утвержденной распоряжением Правительства Российской Федерации от 30 июня 2010 г. N 1101-р, </w:t>
      </w:r>
      <w:hyperlink r:id="rId22" w:history="1">
        <w:r>
          <w:rPr>
            <w:rFonts w:ascii="Calibri" w:hAnsi="Calibri" w:cs="Calibri"/>
            <w:color w:val="0000FF"/>
          </w:rPr>
          <w:t>Концепцией</w:t>
        </w:r>
      </w:hyperlink>
      <w:r>
        <w:rPr>
          <w:rFonts w:ascii="Calibri" w:hAnsi="Calibri" w:cs="Calibri"/>
        </w:rPr>
        <w:t xml:space="preserve"> межбюджетных отношений и организации бюджетного процесса в субъектах Российской Федерации и муниципальных образованиях до 2013 года, Бюджетным </w:t>
      </w:r>
      <w:hyperlink r:id="rId23" w:history="1">
        <w:r>
          <w:rPr>
            <w:rFonts w:ascii="Calibri" w:hAnsi="Calibri" w:cs="Calibri"/>
            <w:color w:val="0000FF"/>
          </w:rPr>
          <w:t>посланием</w:t>
        </w:r>
      </w:hyperlink>
      <w:r>
        <w:rPr>
          <w:rFonts w:ascii="Calibri" w:hAnsi="Calibri" w:cs="Calibri"/>
        </w:rPr>
        <w:t xml:space="preserve"> Президента Российской Федерации о бюджетной политике в 2012 - 2014 годах.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указанный период были </w:t>
      </w:r>
      <w:proofErr w:type="gramStart"/>
      <w:r>
        <w:rPr>
          <w:rFonts w:ascii="Calibri" w:hAnsi="Calibri" w:cs="Calibri"/>
        </w:rPr>
        <w:t>утверждены и реализованы</w:t>
      </w:r>
      <w:proofErr w:type="gramEnd"/>
      <w:r>
        <w:rPr>
          <w:rFonts w:ascii="Calibri" w:hAnsi="Calibri" w:cs="Calibri"/>
        </w:rPr>
        <w:t xml:space="preserve"> Программа реформирования муниципальных финансов города Ставрополя на 2005 - 2006 годы и </w:t>
      </w:r>
      <w:hyperlink r:id="rId24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повышения эффективности бюджетных расходов в городе Ставрополе на 2011 - 2013 годы.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результатами проводимых бюджетных реформ стали: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планирование расходов бюджета </w:t>
      </w:r>
      <w:proofErr w:type="gramStart"/>
      <w:r>
        <w:rPr>
          <w:rFonts w:ascii="Calibri" w:hAnsi="Calibri" w:cs="Calibri"/>
        </w:rPr>
        <w:t>города</w:t>
      </w:r>
      <w:proofErr w:type="gramEnd"/>
      <w:r>
        <w:rPr>
          <w:rFonts w:ascii="Calibri" w:hAnsi="Calibri" w:cs="Calibri"/>
        </w:rPr>
        <w:t xml:space="preserve"> на очередной финансовый год исходя из принципа безусловного исполнения действующих расходных обязательств на основе реестра расходных обязательств;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бюджетный процесс среднесрочного финансового планирования;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начало внедрения инструментов </w:t>
      </w:r>
      <w:proofErr w:type="spellStart"/>
      <w:r>
        <w:rPr>
          <w:rFonts w:ascii="Calibri" w:hAnsi="Calibri" w:cs="Calibri"/>
        </w:rPr>
        <w:t>бюджетирования</w:t>
      </w:r>
      <w:proofErr w:type="spellEnd"/>
      <w:r>
        <w:rPr>
          <w:rFonts w:ascii="Calibri" w:hAnsi="Calibri" w:cs="Calibri"/>
        </w:rPr>
        <w:t>, ориентированного на результат, включая развитие программно-целевых методов бюджетного планирования, а также переход от сметного финансирования муниципальных учреждений к финансовому обеспечению заданий на оказание муниципальных услуг;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системы мониторинга качества финансового менеджмента, осуществляемого главными распорядителями средств бюджета города;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упорядочение принятых социальных обязательств перед населением.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тем, проводимая на федеральном уровне бюджетная политика в сфере управления муниципальными финансами ставит новые задачи, направленные на решение следующих проблем: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целостной системы стратегического планирования и, как следствие, слабая взаимосвязь между стратегическим и бюджетным планированием;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недостаточность трехлетнего периода социально-экономического прогнозирования и бюджетного планирования;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оценки экономических последствий принимаемых решений и, как следствие, отсутствие ответственности;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недостаточная ориентация системы муниципального финансового контроля на оценку эффективности бюджетных расходов;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всестороннего анализа сложившейся практики применения муниципальных заданий в целях совершенствования механизма формирования муниципальных заданий;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недостаточная открытость бюджетов, низкая степень вовлеченности гражданского общества в обсуждение целей и результатов использования бюджетных средств.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указанных проблем позволит обеспечить финансовую стабильность города Ставрополя, создаст необходимые условия и предпосылки для достижения стратегических целей и задач социально-экономического развития города Ставрополя, обозначенных в </w:t>
      </w:r>
      <w:hyperlink r:id="rId25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социально-экономического развития города Ставрополя до 2020 года, утвержденной решением Ставропольской городской Думы от 27 мая 2011 г. N 64 (далее - Стратегия).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Данная работа будет осуществляться в рамках настоящей программы.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Программа имеет существенные отличия от других муниципальных программ города Ставрополя. Она является обеспечивающей, то </w:t>
      </w:r>
      <w:proofErr w:type="gramStart"/>
      <w:r>
        <w:rPr>
          <w:rFonts w:ascii="Calibri" w:hAnsi="Calibri" w:cs="Calibri"/>
        </w:rPr>
        <w:t>есть</w:t>
      </w:r>
      <w:proofErr w:type="gramEnd"/>
      <w:r>
        <w:rPr>
          <w:rFonts w:ascii="Calibri" w:hAnsi="Calibri" w:cs="Calibri"/>
        </w:rPr>
        <w:t xml:space="preserve">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администрации города Ставрополя, ее отраслевых (функциональных) и территориальных органов, реализующих другие муниципальные программы, условий и механизмов реализации муниципальных программ.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учетом </w:t>
      </w:r>
      <w:proofErr w:type="gramStart"/>
      <w:r>
        <w:rPr>
          <w:rFonts w:ascii="Calibri" w:hAnsi="Calibri" w:cs="Calibri"/>
        </w:rPr>
        <w:t>вышеизложенного</w:t>
      </w:r>
      <w:proofErr w:type="gramEnd"/>
      <w:r>
        <w:rPr>
          <w:rFonts w:ascii="Calibri" w:hAnsi="Calibri" w:cs="Calibri"/>
        </w:rPr>
        <w:t xml:space="preserve"> результатами программы являются достижение и соблюдение определенных показателей (индикаторов) программы, характеризующих: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состояние и (или) тенденции динамики развития бюджетной и налоговой системы города Ставрополя;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качество бюджетной, налоговой и долговой политики, проводимой администрацией города Ставрополя;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качество нормативного правового регулирования и методического обеспечения бюджетного процесса в городе Ставрополе.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программу включены следующие особые, нетипичные для других муниципальных программ расходы, которые не имеют прямого влияния на достижение ее целей: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обслуживание муниципального долга, объем которых напрямую зависит от долгосрочной бюджетной политики города Ставрополя и сценариев долговой политики города Ставрополя;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резервного фонда администрации города Ставрополя;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выплаты на основании исполнительных листов судебных органов.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Несмотря на то, что большинство мероприятий программы не могут быть непосредственно взаимосвязаны с достижением определенных </w:t>
      </w:r>
      <w:hyperlink r:id="rId26" w:history="1">
        <w:r>
          <w:rPr>
            <w:rFonts w:ascii="Calibri" w:hAnsi="Calibri" w:cs="Calibri"/>
            <w:color w:val="0000FF"/>
          </w:rPr>
          <w:t>Стратегией</w:t>
        </w:r>
      </w:hyperlink>
      <w:r>
        <w:rPr>
          <w:rFonts w:ascii="Calibri" w:hAnsi="Calibri" w:cs="Calibri"/>
        </w:rPr>
        <w:t xml:space="preserve"> целей, реализация программы вносит значительный вклад в достижение практически всех стратегических целей социально-экономического развития города Ставрополя,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налоговой и долговой нагрузке, повышения уровня</w:t>
      </w:r>
      <w:proofErr w:type="gramEnd"/>
      <w:r>
        <w:rPr>
          <w:rFonts w:ascii="Calibri" w:hAnsi="Calibri" w:cs="Calibri"/>
        </w:rPr>
        <w:t xml:space="preserve"> и качества жизни населения города Ставрополя.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обеспечения макроэкономической стабильности, устойчивого экономического роста, улучшения инвестиционного климата, повышения конкурентоспособности субъектов экономики, роста уровня и качества жизни населения, для тесной взаимосвязи стратегических приоритетов социально-экономического развития города Ставрополя с бюджетными ассигнованиями необходимо обеспечение долгосрочной сбалансированности и устойчивости бюджета города как базового принципа ответственной бюджетной политики при безусловном исполнении всех обязательств муниципального образования города Ставрополя Ставропольского края и выполнение задач</w:t>
      </w:r>
      <w:proofErr w:type="gramEnd"/>
      <w:r>
        <w:rPr>
          <w:rFonts w:ascii="Calibri" w:hAnsi="Calibri" w:cs="Calibri"/>
        </w:rPr>
        <w:t>, поставленных в указах Президента Российской Федерации от 07 мая 2012 г.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решения перечисленных задач необходимо разработать бюджетный прогноз муниципального образования города Ставрополя Ставропольского края на долгосрочный период (далее - бюджетный прогноз).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10.12.2014 N 4106)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бюджетного прогноза будет базироваться на муниципальных программах, как связующем звене между долгосрочными целями социально-экономического развития города Ставрополя и бюджетными проектировками на очередной финансовый год и плановый период.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10.12.2014 N 4106)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Муниципальные программы должны полностью обеспечить решение всех основных задач, стоящих перед органами местного самоуправления города Ставрополя по решению вопросов местного значения, определенных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 октября 2003 г. N 131-ФЗ "Об общих принципах организации местного самоуправления в Российской Федерации".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программно-целевого принципа планирования бюджета города позволит перейти к систематическому анализу эффективности его расходов взамен действующего подхода - контроля суммы расходов на то или иное направление расходования средств бюджета города.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Особое внимание должно быть уделено обоснованности механизмов реализации и ресурсного обеспечения муниципальных программ, их корреляции с долгосрочными целями </w:t>
      </w:r>
      <w:r>
        <w:rPr>
          <w:rFonts w:ascii="Calibri" w:hAnsi="Calibri" w:cs="Calibri"/>
        </w:rPr>
        <w:lastRenderedPageBreak/>
        <w:t>социально-экономической политики Российской Федерации, Ставропольского края и города Ставрополя.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целей, стоящих перед органами местного самоуправления города Ставрополя, муниципальные программы необходимо разрабатывать на основе надежных экономических прогнозов, а расчет ресурсного обеспечения реализации муниципальных программ следует осуществлять на основе конкретных конъюнктурных параметров и макроэкономических показателей социально-экономического развития города Ставрополя.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Бюджетным прогнозом будут </w:t>
      </w:r>
      <w:proofErr w:type="gramStart"/>
      <w:r>
        <w:rPr>
          <w:rFonts w:ascii="Calibri" w:hAnsi="Calibri" w:cs="Calibri"/>
        </w:rPr>
        <w:t>предусмотрены механизмы повышения эффективности бюджетной политики и обеспечена</w:t>
      </w:r>
      <w:proofErr w:type="gramEnd"/>
      <w:r>
        <w:rPr>
          <w:rFonts w:ascii="Calibri" w:hAnsi="Calibri" w:cs="Calibri"/>
        </w:rPr>
        <w:t xml:space="preserve"> предсказуемость реакций бюджетной системы города Ставрополя на воздействие внешних экономических факторов.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10.12.2014 N 4106)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Ожидаемыми основными результатами реализации программы являются: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своевременное и качественное составление проекта бюджета города на очередной финансовый год и плановый период и бюджетной отчетности о его исполнении;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параметров бюджета города исходя из необходимости безусловного исполнения действующих расходных обязательств, в том числе с учетом их оптимизации, при сохранении оптимальной налоговой и долговой нагрузки;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полнота учета и прогнозирования финансовых ресурсов;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качественная организация исполнения бюджета города;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открытость и доступность для граждан информации о бюджете города, бюджетном процессе;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просроченной кредиторской задолженности бюджета города;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увеличение количества главных распорядителей средств бюджета города, имеющих действенные механизмы внутреннего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внутренних стандартов и процедур составления и исполнения бюджета города, составления бюджетной отчетности и ведения бюджетного учета и осуществлением мер, направленных на повышение эффективности (результативности и экономности) использования средств бюджета города.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решение задач и достижение целей программы могут оказать влияние внутренние и внешние риски реализации программы. Анализ данных рисков и принятие мер по управлению ими осуществляет ответственный исполнитель программы - комитет финансов и бюджета администрации города Ставрополя.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внутренним рискам реализации программы относятся: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несвоевременная разработка, согласование и принятие документов, обеспечивающих выполнение мероприятий программы;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неготовность организационной структуры комитета финансов и бюджета администрации города Ставрополя к эффективному управлению процессом реализации мероприятий программы;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длительный срок реализации программы и, как следствие, возрастание неопределенности по мере реализации программы.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Мерами управления внутренними рисками реализации программы являются: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оперативный мониторинг выполнения мероприятий программы;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своевременная актуализация содержания и сроков исполнения мероприятий программы с сохранением ожидаемых результатов их реализации.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внешним рискам реализации программы относятся: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темпов социально-экономического развития города Ставрополя;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инфляции: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несовершенство системы нормативного правового регулирования в сфере реализации программы на федеральном и региональном уровнях;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чрезвычайные ситуации и стихийные бедствия, постигшие город Ставрополь.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управления внешними рисками реализации программы в течение всего срока ее реализации необходимо прогнозировать социально-экономическое развитие города Ставрополя с учетом возможного ухудшения экономической ситуации, а также создавать собственные резервные источники бюджета города - резервный фонд администрации города Ставрополя.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160"/>
      <w:bookmarkEnd w:id="5"/>
      <w:r>
        <w:rPr>
          <w:rFonts w:ascii="Calibri" w:hAnsi="Calibri" w:cs="Calibri"/>
        </w:rPr>
        <w:t>2. Цели и задачи программы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Целями программы являются: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долгосрочной сбалансированности и устойчивости бюджета города, повышение качества управления муниципальными финансами;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прозрачности и открытости бюджета города и бюджетного процесса для граждан.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указанных целей в рамках реализации программы предусматривается решение следующих задач: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долгосрочной сбалансированности и устойчивости бюджета города за счет координации стратегического и бюджетного планирования;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налоговой политики в части полномочий органов местного самоуправления и развитие собственной доходной базы бюджета города;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повышения эффективности использования бюджетных средств;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эффективное управление муниципальным долгом;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нормативно-методического регулирования и организации бюджетного процесса в городе Ставрополе;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информации о бюджете города для граждан.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73"/>
      <w:bookmarkEnd w:id="6"/>
      <w:r>
        <w:rPr>
          <w:rFonts w:ascii="Calibri" w:hAnsi="Calibri" w:cs="Calibri"/>
        </w:rPr>
        <w:t>3. Сроки реализации программы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реализации программы - 2014 - 2017 годы.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77"/>
      <w:bookmarkEnd w:id="7"/>
      <w:r>
        <w:rPr>
          <w:rFonts w:ascii="Calibri" w:hAnsi="Calibri" w:cs="Calibri"/>
        </w:rPr>
        <w:t>4. Перечень и общая характеристика мероприятий программы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2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 общая характеристика мероприятий программы приведены в приложении 1 к программе.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81"/>
      <w:bookmarkEnd w:id="8"/>
      <w:r>
        <w:rPr>
          <w:rFonts w:ascii="Calibri" w:hAnsi="Calibri" w:cs="Calibri"/>
        </w:rPr>
        <w:t>5. Ресурсное обеспечение программы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</w:t>
      </w:r>
      <w:proofErr w:type="gramEnd"/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14.04.2015 N 649)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программы осуществляется за счет средств бюджета города на весь период действия в сумме 180832,12 тыс. рублей, в том числе: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- 13354,13 тыс. рублей;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- 51302,31 тыс. рублей;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2016 год - 58087,84 тыс. рублей;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 год - 58087,84 тыс. рублей.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бюджетных средств на 2014 - 2017 годы определяется решениями Ставропольской городской Думы о бюджете города Ставрополя на очередной финансовый год и плановый период. Финансирование за счет средств бюджетов Российской Федерации и Ставропольского края, а также за счет внебюджетных источников не предусмотрено.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93"/>
      <w:bookmarkEnd w:id="9"/>
      <w:r>
        <w:rPr>
          <w:rFonts w:ascii="Calibri" w:hAnsi="Calibri" w:cs="Calibri"/>
        </w:rPr>
        <w:t>6. Система управления реализацией программы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Текущее управление реализацией и реализация программы осуществляются комитетом финансов и бюджета администрации города Ставрополя, являющимся ответственным исполнителем программы.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Общее руководство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 реализации программы осуществляет руководитель комитета финансов и бюджета администрации города Ставрополя.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Комитет финансов и бюджета администрации города Ставрополя ежегодно: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утверждает план реализации программы на очередной финансовый год и направляет</w:t>
      </w:r>
      <w:proofErr w:type="gramEnd"/>
      <w:r>
        <w:rPr>
          <w:rFonts w:ascii="Calibri" w:hAnsi="Calibri" w:cs="Calibri"/>
        </w:rPr>
        <w:t xml:space="preserve"> его в </w:t>
      </w:r>
      <w:r>
        <w:rPr>
          <w:rFonts w:ascii="Calibri" w:hAnsi="Calibri" w:cs="Calibri"/>
        </w:rPr>
        <w:lastRenderedPageBreak/>
        <w:t>комитет экономического развития администрации города Ставрополя не позднее 15 декабря текущего финансового года;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проводит ежеквартальный мониторинг </w:t>
      </w:r>
      <w:proofErr w:type="gramStart"/>
      <w:r>
        <w:rPr>
          <w:rFonts w:ascii="Calibri" w:hAnsi="Calibri" w:cs="Calibri"/>
        </w:rPr>
        <w:t>хода выполнения плана реализации программы</w:t>
      </w:r>
      <w:proofErr w:type="gramEnd"/>
      <w:r>
        <w:rPr>
          <w:rFonts w:ascii="Calibri" w:hAnsi="Calibri" w:cs="Calibri"/>
        </w:rPr>
        <w:t>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представляет ежегодно в комитет экономического развития администрации города Ставрополя годовой отчет о ходе реализации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об оценке эффективности реализации программы до 01 марта года, следующего за отчетным годом.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02"/>
      <w:bookmarkEnd w:id="10"/>
      <w:r>
        <w:rPr>
          <w:rFonts w:ascii="Calibri" w:hAnsi="Calibri" w:cs="Calibri"/>
        </w:rPr>
        <w:t>7. Оценка эффективности реализации программы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эффективности реализации программы будет осуществляться с использованием показателей (индикаторов) ее выполнения, мониторинг и оценка </w:t>
      </w:r>
      <w:proofErr w:type="gramStart"/>
      <w:r>
        <w:rPr>
          <w:rFonts w:ascii="Calibri" w:hAnsi="Calibri" w:cs="Calibri"/>
        </w:rPr>
        <w:t>степени</w:t>
      </w:r>
      <w:proofErr w:type="gramEnd"/>
      <w:r>
        <w:rPr>
          <w:rFonts w:ascii="Calibri" w:hAnsi="Calibri" w:cs="Calibri"/>
        </w:rPr>
        <w:t xml:space="preserve"> достижения которых позволяют проанализировать ход выполнения мероприятий программы.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20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о показателях (индикаторах) программы и их значениях приведены в приложении 2 к программе.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определении эффективности реализации мероприятий программы по соответствующим направлениям используется </w:t>
      </w:r>
      <w:hyperlink w:anchor="Par931" w:history="1">
        <w:r>
          <w:rPr>
            <w:rFonts w:ascii="Calibri" w:hAnsi="Calibri" w:cs="Calibri"/>
            <w:color w:val="0000FF"/>
          </w:rPr>
          <w:t>Методика</w:t>
        </w:r>
      </w:hyperlink>
      <w:r>
        <w:rPr>
          <w:rFonts w:ascii="Calibri" w:hAnsi="Calibri" w:cs="Calibri"/>
        </w:rPr>
        <w:t xml:space="preserve"> и критерии оценки эффективности реализации программы, приведенные в приложении 3 к программе.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степени соответствия запланированному уровню затрат и эффективности использования средств бюджета города по программе не проводится в связи с тем, что: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расходы за счет </w:t>
      </w:r>
      <w:proofErr w:type="gramStart"/>
      <w:r>
        <w:rPr>
          <w:rFonts w:ascii="Calibri" w:hAnsi="Calibri" w:cs="Calibri"/>
        </w:rPr>
        <w:t>средств резервного фонда администрации города Ставрополя</w:t>
      </w:r>
      <w:proofErr w:type="gramEnd"/>
      <w:r>
        <w:rPr>
          <w:rFonts w:ascii="Calibri" w:hAnsi="Calibri" w:cs="Calibri"/>
        </w:rPr>
        <w:t xml:space="preserve"> осуществляются только при наступлении определенных событий;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экономия расходов по обслуживанию муниципального долга означает эффективное управление муниципальным долгом;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экономия средств по расходам на выплаты на основании исполнительных листов судебных органов характеризует работу главных распорядителей бюджетных средств в области правовой защиты при предъявлении исков о взыскании средств за счет </w:t>
      </w:r>
      <w:proofErr w:type="gramStart"/>
      <w:r>
        <w:rPr>
          <w:rFonts w:ascii="Calibri" w:hAnsi="Calibri" w:cs="Calibri"/>
        </w:rPr>
        <w:t>казны муниципального образования города Ставрополя Ставропольского края</w:t>
      </w:r>
      <w:proofErr w:type="gramEnd"/>
      <w:r>
        <w:rPr>
          <w:rFonts w:ascii="Calibri" w:hAnsi="Calibri" w:cs="Calibri"/>
        </w:rPr>
        <w:t>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 администрации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Т.В.СЕРЕДА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220"/>
      <w:bookmarkEnd w:id="11"/>
      <w:r>
        <w:rPr>
          <w:rFonts w:ascii="Calibri" w:hAnsi="Calibri" w:cs="Calibri"/>
        </w:rPr>
        <w:t>Приложение 1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муниципальной программе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"Управление </w:t>
      </w:r>
      <w:proofErr w:type="gramStart"/>
      <w:r>
        <w:rPr>
          <w:rFonts w:ascii="Calibri" w:hAnsi="Calibri" w:cs="Calibri"/>
        </w:rPr>
        <w:t>муниципальными</w:t>
      </w:r>
      <w:proofErr w:type="gramEnd"/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финансами и муниципальным долгом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2014 - 2017 годы"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2" w:name="Par227"/>
      <w:bookmarkEnd w:id="12"/>
      <w:r>
        <w:rPr>
          <w:rFonts w:ascii="Calibri" w:hAnsi="Calibri" w:cs="Calibri"/>
          <w:b/>
          <w:bCs/>
        </w:rPr>
        <w:t>ПЕРЕЧЕНЬ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ОБЩАЯ ХАРАКТЕРИСТИКА МЕРОПРИЯТИЙ МУНИЦИПАЛЬНОЙ ПРОГРАММЫ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"УПРАВЛЕНИЕ МУНИЦИПАЛЬНЫМИ ФИНАНСАМИ И МУНИЦИПАЛЬНЫМ ДОЛГОМ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СТАВРОПОЛЯ НА 2014 - 2017 ГОДЫ"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Ставрополя</w:t>
      </w:r>
      <w:proofErr w:type="gramEnd"/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29.10.2014 </w:t>
      </w:r>
      <w:hyperlink r:id="rId32" w:history="1">
        <w:r>
          <w:rPr>
            <w:rFonts w:ascii="Calibri" w:hAnsi="Calibri" w:cs="Calibri"/>
            <w:color w:val="0000FF"/>
          </w:rPr>
          <w:t>N 3642</w:t>
        </w:r>
      </w:hyperlink>
      <w:r>
        <w:rPr>
          <w:rFonts w:ascii="Calibri" w:hAnsi="Calibri" w:cs="Calibri"/>
        </w:rPr>
        <w:t xml:space="preserve">, от 10.12.2014 </w:t>
      </w:r>
      <w:hyperlink r:id="rId33" w:history="1">
        <w:r>
          <w:rPr>
            <w:rFonts w:ascii="Calibri" w:hAnsi="Calibri" w:cs="Calibri"/>
            <w:color w:val="0000FF"/>
          </w:rPr>
          <w:t>N 4106</w:t>
        </w:r>
      </w:hyperlink>
      <w:r>
        <w:rPr>
          <w:rFonts w:ascii="Calibri" w:hAnsi="Calibri" w:cs="Calibri"/>
        </w:rPr>
        <w:t>,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14.04.2015 </w:t>
      </w:r>
      <w:hyperlink r:id="rId34" w:history="1">
        <w:r>
          <w:rPr>
            <w:rFonts w:ascii="Calibri" w:hAnsi="Calibri" w:cs="Calibri"/>
            <w:color w:val="0000FF"/>
          </w:rPr>
          <w:t>N 649</w:t>
        </w:r>
      </w:hyperlink>
      <w:r>
        <w:rPr>
          <w:rFonts w:ascii="Calibri" w:hAnsi="Calibri" w:cs="Calibri"/>
        </w:rPr>
        <w:t>)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A0B5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814"/>
        <w:gridCol w:w="1134"/>
        <w:gridCol w:w="1020"/>
        <w:gridCol w:w="1644"/>
        <w:gridCol w:w="1757"/>
        <w:gridCol w:w="1701"/>
        <w:gridCol w:w="1814"/>
        <w:gridCol w:w="2098"/>
      </w:tblGrid>
      <w:tr w:rsidR="008A0B5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реализации</w:t>
            </w:r>
          </w:p>
        </w:tc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за счет средств бюджета города Ставрополя (тыс. рублей)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Обоснование выделения мероприятий и ожидаемый результат</w:t>
            </w:r>
          </w:p>
        </w:tc>
      </w:tr>
      <w:tr w:rsidR="008A0B5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бюджетного </w:t>
            </w:r>
            <w:proofErr w:type="gramStart"/>
            <w:r>
              <w:rPr>
                <w:rFonts w:ascii="Calibri" w:hAnsi="Calibri" w:cs="Calibri"/>
              </w:rPr>
              <w:t>прогноза муниципального образования города Ставрополя Ставропольского края</w:t>
            </w:r>
            <w:proofErr w:type="gramEnd"/>
            <w:r>
              <w:rPr>
                <w:rFonts w:ascii="Calibri" w:hAnsi="Calibri" w:cs="Calibri"/>
              </w:rPr>
              <w:t xml:space="preserve"> на долгосрочный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бюджета города Ставрополя с учетом долгосрочного прогноза основных параметров бюджетной системы, основанных на реалистичных оценках, возможность оценки экономических последствий принимаемых решений, ограничение роста расходов бюджета города Ставрополя, не обеспеченных надежными источниками доходов в долгосрочном </w:t>
            </w:r>
            <w:r>
              <w:rPr>
                <w:rFonts w:ascii="Calibri" w:hAnsi="Calibri" w:cs="Calibri"/>
              </w:rPr>
              <w:lastRenderedPageBreak/>
              <w:t>периоде, повышение точности бюджетного планирования</w:t>
            </w:r>
          </w:p>
        </w:tc>
      </w:tr>
      <w:tr w:rsidR="008A0B51">
        <w:tc>
          <w:tcPr>
            <w:tcW w:w="136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Ставрополя от 10.12.2014 N 4106)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и утверждение бюджета города Ставрополя на трехлетний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качества бюджетного планирования, создание условий для главных распорядителей средств бюджета города Ставрополя - ответственных исполнителей муниципальных программ для выявления резервов и их перераспределения (внутри муниципальных программ) с целью достижения наилучших результатов использования финансовых ресурсов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</w:t>
            </w:r>
            <w:r>
              <w:rPr>
                <w:rFonts w:ascii="Calibri" w:hAnsi="Calibri" w:cs="Calibri"/>
              </w:rPr>
              <w:lastRenderedPageBreak/>
              <w:t>резервного фонда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комитет </w:t>
            </w:r>
            <w:r>
              <w:rPr>
                <w:rFonts w:ascii="Calibri" w:hAnsi="Calibri" w:cs="Calibri"/>
              </w:rPr>
              <w:lastRenderedPageBreak/>
              <w:t>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2014 - </w:t>
            </w:r>
            <w:r>
              <w:rPr>
                <w:rFonts w:ascii="Calibri" w:hAnsi="Calibri" w:cs="Calibri"/>
              </w:rPr>
              <w:lastRenderedPageBreak/>
              <w:t>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5150,67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и </w:t>
            </w:r>
            <w:r>
              <w:rPr>
                <w:rFonts w:ascii="Calibri" w:hAnsi="Calibri" w:cs="Calibri"/>
              </w:rPr>
              <w:lastRenderedPageBreak/>
              <w:t>поддержание необходимых финансовых резервов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</w:tr>
      <w:tr w:rsidR="008A0B51">
        <w:tc>
          <w:tcPr>
            <w:tcW w:w="136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 xml:space="preserve">(в ред. постановлений администрации г. Ставрополя от 10.12.2014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N 4106</w:t>
              </w:r>
            </w:hyperlink>
            <w:r>
              <w:rPr>
                <w:rFonts w:ascii="Calibri" w:hAnsi="Calibri" w:cs="Calibri"/>
              </w:rPr>
              <w:t>, от 14.04.2015</w:t>
            </w:r>
            <w:proofErr w:type="gramEnd"/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37" w:history="1">
              <w:proofErr w:type="gramStart"/>
              <w:r>
                <w:rPr>
                  <w:rFonts w:ascii="Calibri" w:hAnsi="Calibri" w:cs="Calibri"/>
                  <w:color w:val="0000FF"/>
                </w:rPr>
                <w:t>N 649</w:t>
              </w:r>
            </w:hyperlink>
            <w:r>
              <w:rPr>
                <w:rFonts w:ascii="Calibri" w:hAnsi="Calibri" w:cs="Calibri"/>
              </w:rPr>
              <w:t>)</w:t>
            </w:r>
            <w:proofErr w:type="gramEnd"/>
          </w:p>
        </w:tc>
      </w:tr>
      <w:tr w:rsidR="008A0B51">
        <w:tc>
          <w:tcPr>
            <w:tcW w:w="136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  <w:proofErr w:type="gramStart"/>
            <w:r>
              <w:rPr>
                <w:rFonts w:ascii="Calibri" w:hAnsi="Calibri" w:cs="Calibri"/>
              </w:rPr>
              <w:t>Исключен</w:t>
            </w:r>
            <w:proofErr w:type="gramEnd"/>
            <w:r>
              <w:rPr>
                <w:rFonts w:ascii="Calibri" w:hAnsi="Calibri" w:cs="Calibri"/>
              </w:rPr>
              <w:t xml:space="preserve"> с 29 октября 2014 года. -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администрации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Ставрополя от 29.10.2014 N 3642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Резервирование средств на выплаты на основании исполнительных листов судебных органов по искам </w:t>
            </w:r>
            <w:r>
              <w:rPr>
                <w:rFonts w:ascii="Calibri" w:hAnsi="Calibri" w:cs="Calibri"/>
              </w:rPr>
              <w:lastRenderedPageBreak/>
              <w:t>к муниципальному образованию городу Ставрополю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комитет финансов и бюджета администрации города </w:t>
            </w:r>
            <w:r>
              <w:rPr>
                <w:rFonts w:ascii="Calibri" w:hAnsi="Calibri" w:cs="Calibri"/>
              </w:rPr>
              <w:lastRenderedPageBreak/>
              <w:t>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4245,46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18196,80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18196,80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соблюдение порядка и сроков исполнения исполнительных листов судебных органов по искам к муниципальному </w:t>
            </w:r>
            <w:r>
              <w:rPr>
                <w:rFonts w:ascii="Calibri" w:hAnsi="Calibri" w:cs="Calibri"/>
              </w:rPr>
              <w:lastRenderedPageBreak/>
              <w:t xml:space="preserve">образованию городу Ставрополю Ставропольского края в соответствии с требованиями Бюджетного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кодекса</w:t>
              </w:r>
            </w:hyperlink>
            <w:r>
              <w:rPr>
                <w:rFonts w:ascii="Calibri" w:hAnsi="Calibri" w:cs="Calibri"/>
              </w:rPr>
              <w:t xml:space="preserve"> Российской Федерации</w:t>
            </w:r>
          </w:p>
        </w:tc>
      </w:tr>
      <w:tr w:rsidR="008A0B51">
        <w:tc>
          <w:tcPr>
            <w:tcW w:w="136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 xml:space="preserve">(в ред. постановлений администрации г. Ставрополя от 10.12.2014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N 4106</w:t>
              </w:r>
            </w:hyperlink>
            <w:r>
              <w:rPr>
                <w:rFonts w:ascii="Calibri" w:hAnsi="Calibri" w:cs="Calibri"/>
              </w:rPr>
              <w:t>, от 14.04.2015</w:t>
            </w:r>
            <w:proofErr w:type="gramEnd"/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41" w:history="1">
              <w:proofErr w:type="gramStart"/>
              <w:r>
                <w:rPr>
                  <w:rFonts w:ascii="Calibri" w:hAnsi="Calibri" w:cs="Calibri"/>
                  <w:color w:val="0000FF"/>
                </w:rPr>
                <w:t>N 649</w:t>
              </w:r>
            </w:hyperlink>
            <w:r>
              <w:rPr>
                <w:rFonts w:ascii="Calibri" w:hAnsi="Calibri" w:cs="Calibri"/>
              </w:rPr>
              <w:t>)</w:t>
            </w:r>
            <w:proofErr w:type="gramEnd"/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действующих правовых актов Российской Федерации, Ставропольского края, муниципальных правовых актов города Ставрополя, регулирующих налоговые и бюджетные правоотношения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поступлений налоговых и неналоговых доходов в бюджет города Ставрополя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Мониторинг: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объемов предоставленных налоговых льгот по местным налогам;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обоснованности предоставленных и планируемых к предоставлению льгот по местным налогам;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выпадающих доходов бюджета города Ставрополя в результате предоставления муниципальных преференций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комитет финансов и бюджета администрации </w:t>
            </w:r>
            <w:r>
              <w:rPr>
                <w:rFonts w:ascii="Calibri" w:hAnsi="Calibri" w:cs="Calibri"/>
              </w:rPr>
              <w:lastRenderedPageBreak/>
              <w:t>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и обоснованное предоставление льгот по местным налогам;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оптимизация и </w:t>
            </w:r>
            <w:r>
              <w:rPr>
                <w:rFonts w:ascii="Calibri" w:hAnsi="Calibri" w:cs="Calibri"/>
              </w:rPr>
              <w:lastRenderedPageBreak/>
              <w:t>сокращение предоставления муниципальных преференций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резервов увеличения собственных доходов бюджета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привлечение дополнительных источников наполнения бюджета города Ставрополя за счет эффективного использования муниципального имущества города Ставрополя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недоимки по налогам, поступающим в бюджет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комитет финансов и бюджета администрации города </w:t>
            </w:r>
            <w:r>
              <w:rPr>
                <w:rFonts w:ascii="Calibri" w:hAnsi="Calibri" w:cs="Calibri"/>
              </w:rPr>
              <w:lastRenderedPageBreak/>
              <w:t>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снижение задолженности по налогам, поступающим в бюджет города Ставрополя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и утверждение бюджета города Ставрополя в программном формате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перевод большей части расходов бюджета города Ставрополя на принципы программно-целевого планирования, контроля и последующей оценки эффективности их использования, установление предельных объемов финансирования по муниципальным программам и </w:t>
            </w:r>
            <w:proofErr w:type="spellStart"/>
            <w:r>
              <w:rPr>
                <w:rFonts w:ascii="Calibri" w:hAnsi="Calibri" w:cs="Calibri"/>
              </w:rPr>
              <w:t>непрограммным</w:t>
            </w:r>
            <w:proofErr w:type="spellEnd"/>
            <w:r>
              <w:rPr>
                <w:rFonts w:ascii="Calibri" w:hAnsi="Calibri" w:cs="Calibri"/>
              </w:rPr>
              <w:t xml:space="preserve"> направлениям деятельности главных распорядителей средств бюджета города Ставрополя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Мониторинг действующих расходных обязательств </w:t>
            </w:r>
            <w:r>
              <w:rPr>
                <w:rFonts w:ascii="Calibri" w:hAnsi="Calibri" w:cs="Calibri"/>
              </w:rPr>
              <w:lastRenderedPageBreak/>
              <w:t>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комитет финансов и бюджета </w:t>
            </w:r>
            <w:r>
              <w:rPr>
                <w:rFonts w:ascii="Calibri" w:hAnsi="Calibri" w:cs="Calibri"/>
              </w:rPr>
              <w:lastRenderedPageBreak/>
              <w:t>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оптимизация действующих расходных обязательств города </w:t>
            </w:r>
            <w:r>
              <w:rPr>
                <w:rFonts w:ascii="Calibri" w:hAnsi="Calibri" w:cs="Calibri"/>
              </w:rPr>
              <w:lastRenderedPageBreak/>
              <w:t>Ставрополя при принятии решений о выделении бюджетных ассигнований на новые расходные обязательства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качества финансового менеджмента главных распорядителей средств бюджета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количества главных распорядителей средств бюджета города Ставрополя, имеющих действенные механизмы внутреннего </w:t>
            </w:r>
            <w:proofErr w:type="gramStart"/>
            <w:r>
              <w:rPr>
                <w:rFonts w:ascii="Calibri" w:hAnsi="Calibri" w:cs="Calibri"/>
              </w:rPr>
              <w:t>контроля за</w:t>
            </w:r>
            <w:proofErr w:type="gramEnd"/>
            <w:r>
              <w:rPr>
                <w:rFonts w:ascii="Calibri" w:hAnsi="Calibri" w:cs="Calibri"/>
              </w:rPr>
              <w:t xml:space="preserve"> соблюдением внутренних стандартов и процедур составления и исполнения бюджета города Ставрополя, составления бюджетной отчетности и ведения бюджетного учета и осуществлением мер, направленных на повышение </w:t>
            </w:r>
            <w:r>
              <w:rPr>
                <w:rFonts w:ascii="Calibri" w:hAnsi="Calibri" w:cs="Calibri"/>
              </w:rPr>
              <w:lastRenderedPageBreak/>
              <w:t>эффективности (результативности и экономности) использования средств бюджета города Ставрополя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анализа допустимой долговой нагрузки на бюджет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поддержание объема муниципального долга города Ставрополя в пределах, установленных Бюджетным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кодексом</w:t>
              </w:r>
            </w:hyperlink>
            <w:r>
              <w:rPr>
                <w:rFonts w:ascii="Calibri" w:hAnsi="Calibri" w:cs="Calibri"/>
              </w:rPr>
              <w:t xml:space="preserve"> Российской Федерации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процентных ставок на рынке банковских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минимизация расходов на обслуживание долговых обязательств города Ставрополя, поддержание объема бюджетных средств на обслуживание муниципального долга города Ставрополя в пределах, установленных </w:t>
            </w:r>
            <w:r>
              <w:rPr>
                <w:rFonts w:ascii="Calibri" w:hAnsi="Calibri" w:cs="Calibri"/>
              </w:rPr>
              <w:lastRenderedPageBreak/>
              <w:t xml:space="preserve">Бюджетным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кодексом</w:t>
              </w:r>
            </w:hyperlink>
            <w:r>
              <w:rPr>
                <w:rFonts w:ascii="Calibri" w:hAnsi="Calibri" w:cs="Calibri"/>
              </w:rPr>
              <w:t xml:space="preserve"> Российской Федерации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долговой книги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объемов принятых долговых обязательств города Ставрополя в разрезе их видов и нормативных показателей, установленных решениями Ставропольской городской Думы о бюджете города Ставрополя на очередной финансовый год и плановый период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 оптимального объема заимствований в бюджет города Ставрополя, фактически привлекаемых в плановом периоде, на основе кассового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минимизация расходов на обслуживание муниципальных заимствований и использование свободных средств на едином счете бюджета города Ставрополя для финансирования временного </w:t>
            </w:r>
            <w:r>
              <w:rPr>
                <w:rFonts w:ascii="Calibri" w:hAnsi="Calibri" w:cs="Calibri"/>
              </w:rPr>
              <w:lastRenderedPageBreak/>
              <w:t>кассового разрыва бюджета города Ставрополя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Своевременное исполнение обязательств по обслуживанию и погашению муниципального долга города Ставрополя, принятие мер по его реструктуризации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2958,00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18899,04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поддержание кредитного </w:t>
            </w:r>
            <w:proofErr w:type="gramStart"/>
            <w:r>
              <w:rPr>
                <w:rFonts w:ascii="Calibri" w:hAnsi="Calibri" w:cs="Calibri"/>
              </w:rPr>
              <w:t>рейтинга муниципального образования города Ставрополя Ставропольского края</w:t>
            </w:r>
            <w:proofErr w:type="gramEnd"/>
            <w:r>
              <w:rPr>
                <w:rFonts w:ascii="Calibri" w:hAnsi="Calibri" w:cs="Calibri"/>
              </w:rPr>
              <w:t xml:space="preserve"> на высоком уровне</w:t>
            </w:r>
          </w:p>
        </w:tc>
      </w:tr>
      <w:tr w:rsidR="008A0B51">
        <w:tc>
          <w:tcPr>
            <w:tcW w:w="136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(в ред. постановлений администрации г. Ставрополя от 10.12.2014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N 4106</w:t>
              </w:r>
            </w:hyperlink>
            <w:r>
              <w:rPr>
                <w:rFonts w:ascii="Calibri" w:hAnsi="Calibri" w:cs="Calibri"/>
              </w:rPr>
              <w:t>, от 14.04.2015</w:t>
            </w:r>
            <w:proofErr w:type="gramEnd"/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45" w:history="1">
              <w:proofErr w:type="gramStart"/>
              <w:r>
                <w:rPr>
                  <w:rFonts w:ascii="Calibri" w:hAnsi="Calibri" w:cs="Calibri"/>
                  <w:color w:val="0000FF"/>
                </w:rPr>
                <w:t>N 649</w:t>
              </w:r>
            </w:hyperlink>
            <w:r>
              <w:rPr>
                <w:rFonts w:ascii="Calibri" w:hAnsi="Calibri" w:cs="Calibri"/>
              </w:rPr>
              <w:t>)</w:t>
            </w:r>
            <w:proofErr w:type="gramEnd"/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материалов для предоставления рейтинговым агентствам в целях </w:t>
            </w:r>
            <w:proofErr w:type="gramStart"/>
            <w:r>
              <w:rPr>
                <w:rFonts w:ascii="Calibri" w:hAnsi="Calibri" w:cs="Calibri"/>
              </w:rPr>
              <w:t xml:space="preserve">формирования кредитного рейтинга муниципального образования города Ставрополя Ставропольского </w:t>
            </w:r>
            <w:r>
              <w:rPr>
                <w:rFonts w:ascii="Calibri" w:hAnsi="Calibri" w:cs="Calibri"/>
              </w:rPr>
              <w:lastRenderedPageBreak/>
              <w:t>края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своевременная и качественная подготовка и предоставление информации о видах, структуре, динамике и объемах муниципального долга города Ставрополя, а также о расходах на его обслуживание в соответствии с запросами </w:t>
            </w:r>
            <w:r>
              <w:rPr>
                <w:rFonts w:ascii="Calibri" w:hAnsi="Calibri" w:cs="Calibri"/>
              </w:rPr>
              <w:lastRenderedPageBreak/>
              <w:t>рейтинговых агентств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Своевременная разработка муниципальных правовых актов города Ставрополя, регулирующих бюджетные правоотношения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муниципальных правовых актов города Ставрополя, регулирующих бюджетные правоотношения, в целях их приведения в соответствие с действующим законодательством, своевременное и качественное составление проекта бюджета города Ставрополя, качественная организация исполнения бюджета города Ставрополя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Составление и утверждение сводной бюджетной росписи и кассового плана бюджета города Ставрополя в </w:t>
            </w:r>
            <w:r>
              <w:rPr>
                <w:rFonts w:ascii="Calibri" w:hAnsi="Calibri" w:cs="Calibri"/>
              </w:rPr>
              <w:lastRenderedPageBreak/>
              <w:t>установленные сроки, оперативное внесение изменений в сводную бюджетную роспись и кассовый план бюджета города Ставрополя в течение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комитет финансов и бюджета администрации города Ставропол</w:t>
            </w:r>
            <w:r>
              <w:rPr>
                <w:rFonts w:ascii="Calibri" w:hAnsi="Calibri" w:cs="Calibri"/>
              </w:rPr>
              <w:lastRenderedPageBreak/>
              <w:t>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качественное исполнение бюджета города Ставрополя по расходам, обеспечение ритмичности освоения </w:t>
            </w:r>
            <w:r>
              <w:rPr>
                <w:rFonts w:ascii="Calibri" w:hAnsi="Calibri" w:cs="Calibri"/>
              </w:rPr>
              <w:lastRenderedPageBreak/>
              <w:t>бюджетных средств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бюджетных ассигнований и лимитов бюджетных обязательств до главных распорядителей средств бюджета города Ставрополя в установленные 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снижение доли неисполненных плановых назначений по расходам на конец отчетного финансового года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Мониторинг кредиторской и дебиторской задолженности получателей средств бюджета </w:t>
            </w:r>
            <w:r>
              <w:rPr>
                <w:rFonts w:ascii="Calibri" w:hAnsi="Calibri" w:cs="Calibri"/>
              </w:rPr>
              <w:lastRenderedPageBreak/>
              <w:t>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комитет финансов и бюджета администрации </w:t>
            </w:r>
            <w:r>
              <w:rPr>
                <w:rFonts w:ascii="Calibri" w:hAnsi="Calibri" w:cs="Calibri"/>
              </w:rPr>
              <w:lastRenderedPageBreak/>
              <w:t>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сокращение объема просроченной кредиторской и дебиторской задолженности получателей средств </w:t>
            </w:r>
            <w:r>
              <w:rPr>
                <w:rFonts w:ascii="Calibri" w:hAnsi="Calibri" w:cs="Calibri"/>
              </w:rPr>
              <w:lastRenderedPageBreak/>
              <w:t>бюджета города Ставрополя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Своевременное и качественное формирование бюджетной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отчетов об исполнении бюджета города Ставрополя за отчетные периоды в установленные сроки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Автоматизация бюджетного процесса на основе современных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локальной вычислительной сети комитета финансов и бюджета администрации города Ставрополя, администрирование, сопровождение и актуализация программного обеспечения, обеспечение работоспособности офисного оборудования, его обновления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Размещение на </w:t>
            </w:r>
            <w:r>
              <w:rPr>
                <w:rFonts w:ascii="Calibri" w:hAnsi="Calibri" w:cs="Calibri"/>
              </w:rPr>
              <w:lastRenderedPageBreak/>
              <w:t>официальном сайте администрации города Ставрополя в информационно-телекоммуникационной сети "Интернет" проектов муниципальных нормативных правовых актов города Ставрополя, регулирующих бюджетные правоотношения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комитет </w:t>
            </w:r>
            <w:r>
              <w:rPr>
                <w:rFonts w:ascii="Calibri" w:hAnsi="Calibri" w:cs="Calibri"/>
              </w:rPr>
              <w:lastRenderedPageBreak/>
              <w:t>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2014 - </w:t>
            </w:r>
            <w:r>
              <w:rPr>
                <w:rFonts w:ascii="Calibri" w:hAnsi="Calibri" w:cs="Calibri"/>
              </w:rPr>
              <w:lastRenderedPageBreak/>
              <w:t>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</w:t>
            </w:r>
            <w:r>
              <w:rPr>
                <w:rFonts w:ascii="Calibri" w:hAnsi="Calibri" w:cs="Calibri"/>
              </w:rPr>
              <w:lastRenderedPageBreak/>
              <w:t>участия граждан в публичном обсуждении проектов муниципальных нормативных правовых актов города Ставрополя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и размещение на официальном сайте администрации города Ставрополя в информационно-телекоммуникационной сети "Интернет" аналитических материалов "Бюджет для граждан" в </w:t>
            </w:r>
            <w:r>
              <w:rPr>
                <w:rFonts w:ascii="Calibri" w:hAnsi="Calibri" w:cs="Calibri"/>
              </w:rPr>
              <w:lastRenderedPageBreak/>
              <w:t>доступной для широкого круга пользователей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доступность для граждан информации о бюджете города Ставрополя</w:t>
            </w:r>
          </w:p>
        </w:tc>
      </w:tr>
      <w:tr w:rsidR="008A0B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грантов по итогам </w:t>
            </w:r>
            <w:proofErr w:type="gramStart"/>
            <w:r>
              <w:rPr>
                <w:rFonts w:ascii="Calibri" w:hAnsi="Calibri" w:cs="Calibri"/>
              </w:rPr>
              <w:t>мониторинга качества финансового менеджмента администрации города</w:t>
            </w:r>
            <w:proofErr w:type="gramEnd"/>
            <w:r>
              <w:rPr>
                <w:rFonts w:ascii="Calibri" w:hAnsi="Calibri" w:cs="Calibri"/>
              </w:rPr>
              <w:t xml:space="preserve"> Ставрополя, ее отраслевым (функциональным) и территориальным органам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2014 - 2017 годы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качества финансового менеджмента, осуществляемого администрацией города Ставрополя, ее отраслевыми (функциональными) и территориальными органами</w:t>
            </w:r>
          </w:p>
        </w:tc>
      </w:tr>
      <w:tr w:rsidR="008A0B51"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13354,13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51302,31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58087,84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58087,84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A0B51">
        <w:tc>
          <w:tcPr>
            <w:tcW w:w="136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постановлений администрации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 xml:space="preserve">. Ставрополя от 29.10.2014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N 3642</w:t>
              </w:r>
            </w:hyperlink>
            <w:r>
              <w:rPr>
                <w:rFonts w:ascii="Calibri" w:hAnsi="Calibri" w:cs="Calibri"/>
              </w:rPr>
              <w:t xml:space="preserve">, от 10.12.2014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N 4106</w:t>
              </w:r>
            </w:hyperlink>
            <w:r>
              <w:rPr>
                <w:rFonts w:ascii="Calibri" w:hAnsi="Calibri" w:cs="Calibri"/>
              </w:rPr>
              <w:t xml:space="preserve">, от 14.04.2015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N 649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</w:tbl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513"/>
      <w:bookmarkEnd w:id="13"/>
      <w:r>
        <w:rPr>
          <w:rFonts w:ascii="Calibri" w:hAnsi="Calibri" w:cs="Calibri"/>
        </w:rPr>
        <w:t>Приложение 2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муниципальной программе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"Управление </w:t>
      </w:r>
      <w:proofErr w:type="gramStart"/>
      <w:r>
        <w:rPr>
          <w:rFonts w:ascii="Calibri" w:hAnsi="Calibri" w:cs="Calibri"/>
        </w:rPr>
        <w:t>муниципальными</w:t>
      </w:r>
      <w:proofErr w:type="gramEnd"/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финансами и </w:t>
      </w:r>
      <w:proofErr w:type="gramStart"/>
      <w:r>
        <w:rPr>
          <w:rFonts w:ascii="Calibri" w:hAnsi="Calibri" w:cs="Calibri"/>
        </w:rPr>
        <w:t>муниципальным</w:t>
      </w:r>
      <w:proofErr w:type="gramEnd"/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долгом города Ставрополя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2014 - 2017 годы"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520"/>
      <w:bookmarkEnd w:id="14"/>
      <w:r>
        <w:rPr>
          <w:rFonts w:ascii="Calibri" w:hAnsi="Calibri" w:cs="Calibri"/>
        </w:rPr>
        <w:t>СВЕДЕНИЯ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ПОКАЗАТЕЛЯХ (ИНДИКАТОРАХ) МУНИЦИПАЛЬНОЙ ПРОГРАММЫ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"УПРАВЛЕНИЕ МУНИЦИПАЛЬНЫМИ ФИНАНСАМИ И МУНИЦИПАЛЬНЫМ ДОЛГОМ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 НА 2014 - 2017 ГОДЫ" И ИХ ЗНАЧЕНИЯХ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Ставрополя</w:t>
      </w:r>
      <w:proofErr w:type="gramEnd"/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29.10.2014 </w:t>
      </w:r>
      <w:hyperlink r:id="rId49" w:history="1">
        <w:r>
          <w:rPr>
            <w:rFonts w:ascii="Calibri" w:hAnsi="Calibri" w:cs="Calibri"/>
            <w:color w:val="0000FF"/>
          </w:rPr>
          <w:t>N 3642</w:t>
        </w:r>
      </w:hyperlink>
      <w:r>
        <w:rPr>
          <w:rFonts w:ascii="Calibri" w:hAnsi="Calibri" w:cs="Calibri"/>
        </w:rPr>
        <w:t xml:space="preserve">, от 10.12.2014 </w:t>
      </w:r>
      <w:hyperlink r:id="rId50" w:history="1">
        <w:r>
          <w:rPr>
            <w:rFonts w:ascii="Calibri" w:hAnsi="Calibri" w:cs="Calibri"/>
            <w:color w:val="0000FF"/>
          </w:rPr>
          <w:t>N 4106</w:t>
        </w:r>
      </w:hyperlink>
      <w:r>
        <w:rPr>
          <w:rFonts w:ascii="Calibri" w:hAnsi="Calibri" w:cs="Calibri"/>
        </w:rPr>
        <w:t>)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268"/>
        <w:gridCol w:w="1272"/>
        <w:gridCol w:w="1247"/>
        <w:gridCol w:w="1247"/>
        <w:gridCol w:w="1272"/>
        <w:gridCol w:w="1247"/>
        <w:gridCol w:w="1247"/>
        <w:gridCol w:w="1247"/>
      </w:tblGrid>
      <w:tr w:rsidR="008A0B5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(индикатор) (наименование)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измерения</w:t>
            </w:r>
          </w:p>
        </w:tc>
        <w:tc>
          <w:tcPr>
            <w:tcW w:w="7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</w:t>
            </w:r>
          </w:p>
        </w:tc>
      </w:tr>
      <w:tr w:rsidR="008A0B5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утвержденной методики формализованного прогнозирования налоговых доходов бюджета города Ставрополя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бюджетного </w:t>
            </w:r>
            <w:proofErr w:type="gramStart"/>
            <w:r>
              <w:rPr>
                <w:rFonts w:ascii="Calibri" w:hAnsi="Calibri" w:cs="Calibri"/>
              </w:rPr>
              <w:t>прогноза муниципального образования города Ставрополя Ставропольского края</w:t>
            </w:r>
            <w:proofErr w:type="gramEnd"/>
            <w:r>
              <w:rPr>
                <w:rFonts w:ascii="Calibri" w:hAnsi="Calibri" w:cs="Calibri"/>
              </w:rPr>
              <w:t xml:space="preserve"> на долгосрочный период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117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администрации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Ставрополя от 10.12.2014 N 4106)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проекта бюджета города Ставрополя на трехлетний период (на очередной финансовый год и плановый период)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Отклонение объема доходов бюджета города Ставрополя без учета безвозмездных поступлений в соответствии с последней редакцией бюджета города Ставрополя </w:t>
            </w: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первоначально утвержденного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более 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более 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более 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более 5,0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межведомственной комиссии по мобилизации доходов, зачисляемых в бюджет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города Ставрополя, в состав </w:t>
            </w:r>
            <w:proofErr w:type="gramStart"/>
            <w:r>
              <w:rPr>
                <w:rFonts w:ascii="Calibri" w:hAnsi="Calibri" w:cs="Calibri"/>
              </w:rPr>
              <w:t>которой</w:t>
            </w:r>
            <w:proofErr w:type="gramEnd"/>
            <w:r>
              <w:rPr>
                <w:rFonts w:ascii="Calibri" w:hAnsi="Calibri" w:cs="Calibri"/>
              </w:rPr>
              <w:t xml:space="preserve"> входят представители налоговых органов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недоимки по налогам, зачисляемым в бюджет города Ставрополя, к сумме налоговых доходов бюджета города Ставрополя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темп сокращения доли недоимки по налогам, зачисляемым в бюджет города Ставрополя, в начисленных платежах по данным налогам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9,8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темп роста налоговых доходов бюджета города Ставрополя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110,0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расходов бюджета города Ставрополя, формируемых в рамках муниципальных программ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8A0B51">
        <w:tc>
          <w:tcPr>
            <w:tcW w:w="117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 </w:t>
            </w:r>
            <w:proofErr w:type="gramStart"/>
            <w:r>
              <w:rPr>
                <w:rFonts w:ascii="Calibri" w:hAnsi="Calibri" w:cs="Calibri"/>
              </w:rPr>
              <w:t>Исключен</w:t>
            </w:r>
            <w:proofErr w:type="gramEnd"/>
            <w:r>
              <w:rPr>
                <w:rFonts w:ascii="Calibri" w:hAnsi="Calibri" w:cs="Calibri"/>
              </w:rPr>
              <w:t xml:space="preserve"> с 29 октября 2014 года. -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администрации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Ставрополя от 29.10.2014 N 3642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неисполненных </w:t>
            </w:r>
            <w:r>
              <w:rPr>
                <w:rFonts w:ascii="Calibri" w:hAnsi="Calibri" w:cs="Calibri"/>
              </w:rPr>
              <w:lastRenderedPageBreak/>
              <w:t>плановых назначений по расходам на конец отчетного финансового года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 более </w:t>
            </w:r>
            <w:r>
              <w:rPr>
                <w:rFonts w:ascii="Calibri" w:hAnsi="Calibri" w:cs="Calibri"/>
              </w:rPr>
              <w:lastRenderedPageBreak/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не более </w:t>
            </w:r>
            <w:r>
              <w:rPr>
                <w:rFonts w:ascii="Calibri" w:hAnsi="Calibri" w:cs="Calibri"/>
              </w:rPr>
              <w:lastRenderedPageBreak/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не более </w:t>
            </w:r>
            <w:r>
              <w:rPr>
                <w:rFonts w:ascii="Calibri" w:hAnsi="Calibri" w:cs="Calibri"/>
              </w:rPr>
              <w:lastRenderedPageBreak/>
              <w:t>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не более </w:t>
            </w:r>
            <w:r>
              <w:rPr>
                <w:rFonts w:ascii="Calibri" w:hAnsi="Calibri" w:cs="Calibri"/>
              </w:rPr>
              <w:lastRenderedPageBreak/>
              <w:t>2,5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объема просроченной кредиторской задолженности получателей средств бюджета города Ставрополя к объему расходов бюджета города Ставрополя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более 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более 0,01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более 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более 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более 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более 0,01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просроченной кредиторской задолженности получателей средств бюджета города Ставрополя по выплате заработной платы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просроченной кредиторской задолженности получателей средств бюджета города Ставрополя по выплате социальной помощи населению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Отклонение объема </w:t>
            </w:r>
            <w:r>
              <w:rPr>
                <w:rFonts w:ascii="Calibri" w:hAnsi="Calibri" w:cs="Calibri"/>
              </w:rPr>
              <w:lastRenderedPageBreak/>
              <w:t>расходов бюджета города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Ставрополя в IV квартале от среднего объема расходов за I - III кварталы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более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 более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 более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 более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50,0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</w:t>
            </w:r>
            <w:proofErr w:type="gramStart"/>
            <w:r>
              <w:rPr>
                <w:rFonts w:ascii="Calibri" w:hAnsi="Calibri" w:cs="Calibri"/>
              </w:rPr>
              <w:t>результатов оценки качества финансового менеджмента главных распорядителей средств</w:t>
            </w:r>
            <w:proofErr w:type="gramEnd"/>
            <w:r>
              <w:rPr>
                <w:rFonts w:ascii="Calibri" w:hAnsi="Calibri" w:cs="Calibri"/>
              </w:rPr>
              <w:t xml:space="preserve"> бюджета города Ставрополя и формирование их ежегодного рейтинга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Публикация </w:t>
            </w:r>
            <w:proofErr w:type="gramStart"/>
            <w:r>
              <w:rPr>
                <w:rFonts w:ascii="Calibri" w:hAnsi="Calibri" w:cs="Calibri"/>
              </w:rPr>
              <w:t>результатов оценки качества финансового менеджмента главных распорядителей средств</w:t>
            </w:r>
            <w:proofErr w:type="gramEnd"/>
            <w:r>
              <w:rPr>
                <w:rFonts w:ascii="Calibri" w:hAnsi="Calibri" w:cs="Calibri"/>
              </w:rPr>
              <w:t xml:space="preserve"> бюджета города Ставрополя и рейтинга в информационно-телекоммуникационной сети "Интернет"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муниципальных автономных и бюджетных учреждений города Ставрополя в общем </w:t>
            </w:r>
            <w:r>
              <w:rPr>
                <w:rFonts w:ascii="Calibri" w:hAnsi="Calibri" w:cs="Calibri"/>
              </w:rPr>
              <w:lastRenderedPageBreak/>
              <w:t>числе муниципальных учреждений города Ставрополя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Темп роста объема доходов муниципальных автономных и бюджетных учреждений города Ставрополя от приносящей доход деятельности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индекс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Наличие муниципального правового акта, утверждающего реестр услуг, предоставляемых органами местного самоуправления города Ставрополя, в соответствии с Федеральным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27 июля 2010 г. N 210-ФЗ "Об организации предоставления государственных и муниципальных услуг" и муниципального правового акта, утверждающего </w:t>
            </w:r>
            <w:r>
              <w:rPr>
                <w:rFonts w:ascii="Calibri" w:hAnsi="Calibri" w:cs="Calibri"/>
              </w:rPr>
              <w:lastRenderedPageBreak/>
              <w:t xml:space="preserve">перечень услуг (работ), оказываемых (выполняемых) муниципальными учреждениями города Ставрополя, в соответствии с Федеральным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08 мая 2010 г. N 83-ФЗ "О внесении</w:t>
            </w:r>
            <w:proofErr w:type="gramEnd"/>
            <w:r>
              <w:rPr>
                <w:rFonts w:ascii="Calibri" w:hAnsi="Calibri" w:cs="Calibri"/>
              </w:rPr>
              <w:t xml:space="preserve"> изменений в отдельные законодательные акты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Российской Федерации в связи с совершенствованием правового положения государственных (муниципальных) учреждений"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в утвержденном перечне услуг (работ), оказываемых (выполняемых) муниципальными учреждениями города Ставрополя в соответствии с Федеральным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08 мая 2010 г. N 83-ФЗ "О </w:t>
            </w:r>
            <w:r>
              <w:rPr>
                <w:rFonts w:ascii="Calibri" w:hAnsi="Calibri" w:cs="Calibri"/>
              </w:rPr>
              <w:lastRenderedPageBreak/>
              <w:t>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информации: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потребителях услуг (работ);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показателях объема (содержания) услуг (состава работ);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наименованиях муниципальных учреждений города Ставрополя, оказывающих услуги (выполняющих работы) по каждой услуге (работе)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муниципального правового акта, устанавливающего порядок проведения опросов получателей услуг о качестве оказываемых услуг муниципальными </w:t>
            </w:r>
            <w:r>
              <w:rPr>
                <w:rFonts w:ascii="Calibri" w:hAnsi="Calibri" w:cs="Calibri"/>
              </w:rPr>
              <w:lastRenderedPageBreak/>
              <w:t>учреждениями города Ставрополя в области образования, культуры, физической культуры и спорта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муниципального правового акта, устанавливающего порядок проведения контрольного мероприятия по проверке соответствия качества фактически оказываемой муниципальной услуги стандарту качества оказания муниципальной услуги муниципальными учреждениями города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Ставрополя в области образования, культуры, физической культуры и спорта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муниципального нормативного правового акта, определяющего в </w:t>
            </w:r>
            <w:r>
              <w:rPr>
                <w:rFonts w:ascii="Calibri" w:hAnsi="Calibri" w:cs="Calibri"/>
              </w:rPr>
              <w:lastRenderedPageBreak/>
              <w:t>качестве основания для принятия решения о выплате премии руководителям отраслевых (функциональных) и территориальных органов администрации города Ставрополя достижение показателей эффективности и результативности их профессиональной деятельности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Раздельное планирование бюджетных ассигнований на исполнение действующих и принимаемых обязатель</w:t>
            </w:r>
            <w:proofErr w:type="gramStart"/>
            <w:r>
              <w:rPr>
                <w:rFonts w:ascii="Calibri" w:hAnsi="Calibri" w:cs="Calibri"/>
              </w:rPr>
              <w:t>ств пр</w:t>
            </w:r>
            <w:proofErr w:type="gramEnd"/>
            <w:r>
              <w:rPr>
                <w:rFonts w:ascii="Calibri" w:hAnsi="Calibri" w:cs="Calibri"/>
              </w:rPr>
              <w:t>и предоставлении обоснований бюджетных ассигнований главными распорядителями средств бюджета города Ставрополя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главных распорядителей средств бюджета города Ставрополя, формирующих финансовую отчетность в соответствии с утвержденными стандартами бюджетной отчетности, в общем количестве главных распорядителей средств бюджета города Ставрополя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Своевременность представления отчетности об исполнении бюджета города Ставрополя в министерство финансов Ставропольского края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Своевременность представления бухгалтерской отчетности муниципальных бюджетных и автономных учреждений города </w:t>
            </w:r>
            <w:r>
              <w:rPr>
                <w:rFonts w:ascii="Calibri" w:hAnsi="Calibri" w:cs="Calibri"/>
              </w:rPr>
              <w:lastRenderedPageBreak/>
              <w:t>Ставрополя в министерство финансов Ставропольского края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долговой нагрузки на бюджет города Ставрополя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расходов на обслуживание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муниципального долга города Ставрополя в общем объеме расходов бюджета города Ставрополя (за исключением объема расходов, осуществляемых за счет субвенций, предоставляемых из бюджетов бюджетной системы Российской Федерации)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 задолженность по долговым обязательствам города Ставрополя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Уровень </w:t>
            </w:r>
            <w:proofErr w:type="gramStart"/>
            <w:r>
              <w:rPr>
                <w:rFonts w:ascii="Calibri" w:hAnsi="Calibri" w:cs="Calibri"/>
              </w:rPr>
              <w:t xml:space="preserve">риска исполнения </w:t>
            </w:r>
            <w:r>
              <w:rPr>
                <w:rFonts w:ascii="Calibri" w:hAnsi="Calibri" w:cs="Calibri"/>
              </w:rPr>
              <w:lastRenderedPageBreak/>
              <w:t>расходных обязательств города Ставрополя</w:t>
            </w:r>
            <w:proofErr w:type="gramEnd"/>
            <w:r>
              <w:rPr>
                <w:rFonts w:ascii="Calibri" w:hAnsi="Calibri" w:cs="Calibri"/>
              </w:rPr>
              <w:t xml:space="preserve"> в связи с погашением муниципального долга города Ставрополя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размера дефицита бюджета города Ставрополя к общему годовому объему доходов бюджета города Ставрополя (без учета утвержденного объема безвозмездных поступлений)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локальной вычислительной сети комитета финансов и бюджета администрации города Ставрополя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Администрирование, сопровождение и актуализация программного обеспечения (АС "Бюджет", </w:t>
            </w:r>
            <w:proofErr w:type="gramStart"/>
            <w:r>
              <w:rPr>
                <w:rFonts w:ascii="Calibri" w:hAnsi="Calibri" w:cs="Calibri"/>
              </w:rPr>
              <w:t>УРМ АС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"Бюджет", "СКИФ БП", "СКИФ 3", СЭД)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работоспособности офисного оборудования комитета финансов и бюджета администрации города Ставрополя, его обновления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Ежемесячное размещение на официальном сайте администрации города Ставрополя в информационно-телекоммуникационной сети "Интернет" отчетов об исполнении бюджета</w:t>
            </w:r>
          </w:p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города Ставрополя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и размещение на официальном сайте администрации города Ставрополя в информационно-телекоммуникационной сети "Интернет" информации </w:t>
            </w:r>
            <w:r>
              <w:rPr>
                <w:rFonts w:ascii="Calibri" w:hAnsi="Calibri" w:cs="Calibri"/>
              </w:rPr>
              <w:lastRenderedPageBreak/>
              <w:t>"Открытый бюджет для граждан", раскрывающей в наглядной и доступной форме показатели бюджета города Ставрополя (доходы, направление расходов) в сопоставлении с планируемыми результатами деятельности администрации города Ставрополя в сфере социально-экономического развития города Ставрополя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проектов муниципальных нормативных правовых актов на официальном сайте администрации города Ставрополя в информационно-телекоммуникационной сети "Интернет" для проведения независимой экспертизы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  <w:tr w:rsidR="008A0B5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муниципальных правовых актов города Ставрополя, регулирующих бюджетные правоотношения, в целях их приведения в соответствие с действующим законодательством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</w:tr>
    </w:tbl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8A0B5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" w:name="Par924"/>
      <w:bookmarkEnd w:id="15"/>
      <w:r>
        <w:rPr>
          <w:rFonts w:ascii="Calibri" w:hAnsi="Calibri" w:cs="Calibri"/>
        </w:rPr>
        <w:t>Приложение 3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муниципальной программе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"Управление </w:t>
      </w:r>
      <w:proofErr w:type="gramStart"/>
      <w:r>
        <w:rPr>
          <w:rFonts w:ascii="Calibri" w:hAnsi="Calibri" w:cs="Calibri"/>
        </w:rPr>
        <w:t>муниципальными</w:t>
      </w:r>
      <w:proofErr w:type="gramEnd"/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финансами и </w:t>
      </w:r>
      <w:proofErr w:type="gramStart"/>
      <w:r>
        <w:rPr>
          <w:rFonts w:ascii="Calibri" w:hAnsi="Calibri" w:cs="Calibri"/>
        </w:rPr>
        <w:t>муниципальным</w:t>
      </w:r>
      <w:proofErr w:type="gramEnd"/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долгом города Ставрополя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2014 - 2017 годы"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6" w:name="Par931"/>
      <w:bookmarkEnd w:id="16"/>
      <w:r>
        <w:rPr>
          <w:rFonts w:ascii="Calibri" w:hAnsi="Calibri" w:cs="Calibri"/>
          <w:b/>
          <w:bCs/>
        </w:rPr>
        <w:t>МЕТОДИКА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КРИТЕРИИ ОЦЕНКИ ЭФФЕКТИВНОСТИ РЕАЛИЗАЦИИ МУНИЦИПАЛЬНОЙ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ПРОГРАММЫ "УПРАВЛЕНИЕ МУНИЦИПАЛЬНЫМИ ФИНАНСАМИ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МУНИЦИПАЛЬНЫМ ДОЛГОМ ГОРОДА СТАВРОПОЛЯ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2014 - 2017 ГОДЫ"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эффективности реализации муниципальной программы "Управление муниципальными финансами и муниципальным долгом города Ставрополя на 2014 - 2017 годы" (далее - программа) проводится по критериям, указанным в таблице </w:t>
      </w:r>
      <w:hyperlink w:anchor="Par520" w:history="1">
        <w:r>
          <w:rPr>
            <w:rFonts w:ascii="Calibri" w:hAnsi="Calibri" w:cs="Calibri"/>
            <w:color w:val="0000FF"/>
          </w:rPr>
          <w:t>приложения 2</w:t>
        </w:r>
      </w:hyperlink>
      <w:r>
        <w:rPr>
          <w:rFonts w:ascii="Calibri" w:hAnsi="Calibri" w:cs="Calibri"/>
        </w:rPr>
        <w:t xml:space="preserve"> к программе.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степени достижения целей программы определяется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21pt">
            <v:imagedata r:id="rId56" o:title=""/>
          </v:shape>
        </w:pict>
      </w:r>
      <w:r>
        <w:rPr>
          <w:rFonts w:ascii="Calibri" w:hAnsi="Calibri" w:cs="Calibri"/>
        </w:rPr>
        <w:t>, где: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26" type="#_x0000_t75" style="width:24pt;height:21pt">
            <v:imagedata r:id="rId57" o:title=""/>
          </v:shape>
        </w:pict>
      </w:r>
      <w:r>
        <w:rPr>
          <w:rFonts w:ascii="Calibri" w:hAnsi="Calibri" w:cs="Calibri"/>
        </w:rPr>
        <w:t xml:space="preserve"> - степень достижения целей (решения задач);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27" type="#_x0000_t75" style="width:24pt;height:21pt">
            <v:imagedata r:id="rId58" o:title=""/>
          </v:shape>
        </w:pict>
      </w:r>
      <w:r>
        <w:rPr>
          <w:rFonts w:ascii="Calibri" w:hAnsi="Calibri" w:cs="Calibri"/>
        </w:rPr>
        <w:t xml:space="preserve"> - степень достижения показателя (индикатора) программы;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количество показателей (индикаторов) программы.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Степень достижения показателя (индикатора) рассчитывается по формуле: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28" type="#_x0000_t75" style="width:63.75pt;height:21pt">
            <v:imagedata r:id="rId59" o:title=""/>
          </v:shape>
        </w:pict>
      </w:r>
      <w:r>
        <w:rPr>
          <w:rFonts w:ascii="Calibri" w:hAnsi="Calibri" w:cs="Calibri"/>
        </w:rPr>
        <w:t xml:space="preserve"> (для показателей (индикаторов), желаемой тенденцией развития которых является рост значений),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29" type="#_x0000_t75" style="width:63.75pt;height:21pt">
            <v:imagedata r:id="rId60" o:title=""/>
          </v:shape>
        </w:pict>
      </w:r>
      <w:r>
        <w:rPr>
          <w:rFonts w:ascii="Calibri" w:hAnsi="Calibri" w:cs="Calibri"/>
        </w:rPr>
        <w:t xml:space="preserve"> (для показателей (индикаторов), желаемой тенденцией развития которых является снижение значений), где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9"/>
        </w:rPr>
        <w:pict>
          <v:shape id="_x0000_i1030" type="#_x0000_t75" style="width:16.5pt;height:21pt">
            <v:imagedata r:id="rId61" o:title=""/>
          </v:shape>
        </w:pict>
      </w:r>
      <w:r>
        <w:rPr>
          <w:rFonts w:ascii="Calibri" w:hAnsi="Calibri" w:cs="Calibri"/>
        </w:rPr>
        <w:t xml:space="preserve"> - фактическое значение показателя (индикатора);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31" type="#_x0000_t75" style="width:16.5pt;height:19.5pt">
            <v:imagedata r:id="rId62" o:title=""/>
          </v:shape>
        </w:pict>
      </w:r>
      <w:r>
        <w:rPr>
          <w:rFonts w:ascii="Calibri" w:hAnsi="Calibri" w:cs="Calibri"/>
        </w:rPr>
        <w:t xml:space="preserve"> - плановое значение показателя (индикатора).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показатель (индикатор) подразумевает только однозначные противоположные значения, например, "нет/да", показателю (индикатору) присваивается значение 0 или 1 соответственно.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Вывод об эффективности (неэффективности) реализации программы определяется на основании следующих критериев:</w:t>
      </w: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39"/>
        <w:gridCol w:w="3742"/>
      </w:tblGrid>
      <w:tr w:rsidR="008A0B51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Вывод об эффективности реализации программы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Критерий оценки эффективности программы</w:t>
            </w:r>
          </w:p>
        </w:tc>
      </w:tr>
      <w:tr w:rsidR="008A0B51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A0B51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Неэффективная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0,5</w:t>
            </w:r>
          </w:p>
        </w:tc>
      </w:tr>
      <w:tr w:rsidR="008A0B51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эффективности удовлетворительный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0,5 - 0,79</w:t>
            </w:r>
          </w:p>
        </w:tc>
      </w:tr>
      <w:tr w:rsidR="008A0B51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Эффективная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0,8 - 1</w:t>
            </w:r>
          </w:p>
        </w:tc>
      </w:tr>
      <w:tr w:rsidR="008A0B51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Высокоэффективная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0B51" w:rsidRDefault="008A0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</w:t>
            </w:r>
          </w:p>
        </w:tc>
      </w:tr>
    </w:tbl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0B51" w:rsidRDefault="008A0B5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B51"/>
    <w:rsid w:val="008A0B51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936C3C9C090A86546B99AE6A3BC2C60A27CEAB4B4033FCF604CD22757D985234B9D9715B4067649932064sFUAO" TargetMode="External"/><Relationship Id="rId18" Type="http://schemas.openxmlformats.org/officeDocument/2006/relationships/hyperlink" Target="consultantplus://offline/ref=0936C3C9C090A86546B99AE6A3BC2C60A27CEAB4BB0E3CCF6B4CD22757D985234B9D9715B4067649932064sFUBO" TargetMode="External"/><Relationship Id="rId26" Type="http://schemas.openxmlformats.org/officeDocument/2006/relationships/hyperlink" Target="consultantplus://offline/ref=0936C3C9C090A86546B99AE6A3BC2C60A27CEAB4B4033CCD6A4CD22757D985234B9D9715B4067649932064sFU4O" TargetMode="External"/><Relationship Id="rId39" Type="http://schemas.openxmlformats.org/officeDocument/2006/relationships/hyperlink" Target="consultantplus://offline/ref=0936C3C9C090A86546B984EBB5D0726AA470B7B9B109349C3513897A00sDU0O" TargetMode="External"/><Relationship Id="rId21" Type="http://schemas.openxmlformats.org/officeDocument/2006/relationships/hyperlink" Target="consultantplus://offline/ref=0936C3C9C090A86546B984EBB5D0726AA475B7BBB20E349C3513897A00D08F740CD2CE57F00B7748s9U3O" TargetMode="External"/><Relationship Id="rId34" Type="http://schemas.openxmlformats.org/officeDocument/2006/relationships/hyperlink" Target="consultantplus://offline/ref=0936C3C9C090A86546B99AE6A3BC2C60A27CEAB4BB0E3CCF6B4CD22757D985234B9D9715B4067649932065sFU4O" TargetMode="External"/><Relationship Id="rId42" Type="http://schemas.openxmlformats.org/officeDocument/2006/relationships/hyperlink" Target="consultantplus://offline/ref=0936C3C9C090A86546B984EBB5D0726AA470B7B9B109349C3513897A00sDU0O" TargetMode="External"/><Relationship Id="rId47" Type="http://schemas.openxmlformats.org/officeDocument/2006/relationships/hyperlink" Target="consultantplus://offline/ref=0936C3C9C090A86546B99AE6A3BC2C60A27CEAB4BB0A3FCE6A4CD22757D985234B9D9715B4067649932067sFUDO" TargetMode="External"/><Relationship Id="rId50" Type="http://schemas.openxmlformats.org/officeDocument/2006/relationships/hyperlink" Target="consultantplus://offline/ref=0936C3C9C090A86546B99AE6A3BC2C60A27CEAB4BB0A3FCE6A4CD22757D985234B9D9715B4067649932067sFUCO" TargetMode="External"/><Relationship Id="rId55" Type="http://schemas.openxmlformats.org/officeDocument/2006/relationships/hyperlink" Target="consultantplus://offline/ref=0936C3C9C090A86546B984EBB5D0726AA470B7BBBA0F349C3513897A00sDU0O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0936C3C9C090A86546B99AE6A3BC2C60A27CEAB4B4023FC26E4CD22757D985234B9D9715B4067649932064sFU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36C3C9C090A86546B99AE6A3BC2C60A27CEAB4BB0A3FCE6A4CD22757D985234B9D9715B4067649932064sFU8O" TargetMode="External"/><Relationship Id="rId20" Type="http://schemas.openxmlformats.org/officeDocument/2006/relationships/hyperlink" Target="consultantplus://offline/ref=0936C3C9C090A86546B984EBB5D0726AA07EB0BCBA0069963D4A857807DFD0630B9BC256F00B77s4U0O" TargetMode="External"/><Relationship Id="rId29" Type="http://schemas.openxmlformats.org/officeDocument/2006/relationships/hyperlink" Target="consultantplus://offline/ref=0936C3C9C090A86546B984EBB5D0726AA470B3BBB602349C3513897A00sDU0O" TargetMode="External"/><Relationship Id="rId41" Type="http://schemas.openxmlformats.org/officeDocument/2006/relationships/hyperlink" Target="consultantplus://offline/ref=0936C3C9C090A86546B99AE6A3BC2C60A27CEAB4BB0E3CCF6B4CD22757D985234B9D9715B4067649932066sFUCO" TargetMode="External"/><Relationship Id="rId54" Type="http://schemas.openxmlformats.org/officeDocument/2006/relationships/hyperlink" Target="consultantplus://offline/ref=0936C3C9C090A86546B984EBB5D0726AA470B7BBBA0F349C3513897A00sDU0O" TargetMode="External"/><Relationship Id="rId62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0936C3C9C090A86546B99AE6A3BC2C60A27CEAB4B4033FCF604CD22757D985234B9D9715B4067649932064sFU8O" TargetMode="External"/><Relationship Id="rId11" Type="http://schemas.openxmlformats.org/officeDocument/2006/relationships/hyperlink" Target="consultantplus://offline/ref=0936C3C9C090A86546B984EBB5D0726AA470B3BBB602349C3513897A00sDU0O" TargetMode="External"/><Relationship Id="rId24" Type="http://schemas.openxmlformats.org/officeDocument/2006/relationships/hyperlink" Target="consultantplus://offline/ref=0936C3C9C090A86546B99AE6A3BC2C60A27CEAB4B40B39CC6E4CD22757D985234B9D9715B4067649932065sFUDO" TargetMode="External"/><Relationship Id="rId32" Type="http://schemas.openxmlformats.org/officeDocument/2006/relationships/hyperlink" Target="consultantplus://offline/ref=0936C3C9C090A86546B99AE6A3BC2C60A27CEAB4B4023FC26E4CD22757D985234B9D9715B4067649932065sFU4O" TargetMode="External"/><Relationship Id="rId37" Type="http://schemas.openxmlformats.org/officeDocument/2006/relationships/hyperlink" Target="consultantplus://offline/ref=0936C3C9C090A86546B99AE6A3BC2C60A27CEAB4BB0E3CCF6B4CD22757D985234B9D9715B4067649932066sFUDO" TargetMode="External"/><Relationship Id="rId40" Type="http://schemas.openxmlformats.org/officeDocument/2006/relationships/hyperlink" Target="consultantplus://offline/ref=0936C3C9C090A86546B99AE6A3BC2C60A27CEAB4BB0A3FCE6A4CD22757D985234B9D9715B4067649932066sFU5O" TargetMode="External"/><Relationship Id="rId45" Type="http://schemas.openxmlformats.org/officeDocument/2006/relationships/hyperlink" Target="consultantplus://offline/ref=0936C3C9C090A86546B99AE6A3BC2C60A27CEAB4BB0E3CCF6B4CD22757D985234B9D9715B4067649932066sFUFO" TargetMode="External"/><Relationship Id="rId53" Type="http://schemas.openxmlformats.org/officeDocument/2006/relationships/hyperlink" Target="consultantplus://offline/ref=0936C3C9C090A86546B984EBB5D0726AA470B7BEB00E349C3513897A00sDU0O" TargetMode="External"/><Relationship Id="rId58" Type="http://schemas.openxmlformats.org/officeDocument/2006/relationships/image" Target="media/image3.wmf"/><Relationship Id="rId5" Type="http://schemas.openxmlformats.org/officeDocument/2006/relationships/hyperlink" Target="consultantplus://offline/ref=0936C3C9C090A86546B99AE6A3BC2C60A27CEAB4B4083CCB6C4CD22757D985234B9D9715B4067649932064sFU8O" TargetMode="External"/><Relationship Id="rId15" Type="http://schemas.openxmlformats.org/officeDocument/2006/relationships/hyperlink" Target="consultantplus://offline/ref=0936C3C9C090A86546B99AE6A3BC2C60A27CEAB4B4023FC26E4CD22757D985234B9D9715B4067649932064sFU8O" TargetMode="External"/><Relationship Id="rId23" Type="http://schemas.openxmlformats.org/officeDocument/2006/relationships/hyperlink" Target="consultantplus://offline/ref=0936C3C9C090A86546B984EBB5D0726AA476B1BEB208349C3513897A00sDU0O" TargetMode="External"/><Relationship Id="rId28" Type="http://schemas.openxmlformats.org/officeDocument/2006/relationships/hyperlink" Target="consultantplus://offline/ref=0936C3C9C090A86546B99AE6A3BC2C60A27CEAB4BB0A3FCE6A4CD22757D985234B9D9715B4067649932065sFU9O" TargetMode="External"/><Relationship Id="rId36" Type="http://schemas.openxmlformats.org/officeDocument/2006/relationships/hyperlink" Target="consultantplus://offline/ref=0936C3C9C090A86546B99AE6A3BC2C60A27CEAB4BB0A3FCE6A4CD22757D985234B9D9715B4067649932066sFUAO" TargetMode="External"/><Relationship Id="rId49" Type="http://schemas.openxmlformats.org/officeDocument/2006/relationships/hyperlink" Target="consultantplus://offline/ref=0936C3C9C090A86546B99AE6A3BC2C60A27CEAB4B4023FC26E4CD22757D985234B9D9715B4067649932066sFU8O" TargetMode="External"/><Relationship Id="rId57" Type="http://schemas.openxmlformats.org/officeDocument/2006/relationships/image" Target="media/image2.wmf"/><Relationship Id="rId61" Type="http://schemas.openxmlformats.org/officeDocument/2006/relationships/image" Target="media/image6.wmf"/><Relationship Id="rId10" Type="http://schemas.openxmlformats.org/officeDocument/2006/relationships/hyperlink" Target="consultantplus://offline/ref=0936C3C9C090A86546B984EBB5D0726AA470B7B9B109349C3513897A00D08F740CD2CE57F0087541s9U2O" TargetMode="External"/><Relationship Id="rId19" Type="http://schemas.openxmlformats.org/officeDocument/2006/relationships/hyperlink" Target="consultantplus://offline/ref=0936C3C9C090A86546B984EBB5D0726AA474B6BBB40D349C3513897A00D08F740CD2CE57F00B7748s9U0O" TargetMode="External"/><Relationship Id="rId31" Type="http://schemas.openxmlformats.org/officeDocument/2006/relationships/hyperlink" Target="consultantplus://offline/ref=0936C3C9C090A86546B99AE6A3BC2C60A27CEAB4BB0E3CCF6B4CD22757D985234B9D9715B4067649932065sFUFO" TargetMode="External"/><Relationship Id="rId44" Type="http://schemas.openxmlformats.org/officeDocument/2006/relationships/hyperlink" Target="consultantplus://offline/ref=0936C3C9C090A86546B99AE6A3BC2C60A27CEAB4BB0A3FCE6A4CD22757D985234B9D9715B4067649932066sFU4O" TargetMode="External"/><Relationship Id="rId52" Type="http://schemas.openxmlformats.org/officeDocument/2006/relationships/hyperlink" Target="consultantplus://offline/ref=0936C3C9C090A86546B99AE6A3BC2C60A27CEAB4B4023FC26E4CD22757D985234B9D9715B4067649932066sFU8O" TargetMode="External"/><Relationship Id="rId60" Type="http://schemas.openxmlformats.org/officeDocument/2006/relationships/image" Target="media/image5.wmf"/><Relationship Id="rId4" Type="http://schemas.openxmlformats.org/officeDocument/2006/relationships/hyperlink" Target="consultantplus://offline/ref=0936C3C9C090A86546B99AE6A3BC2C60A27CEAB4B40B37C86E4CD22757D985234B9D9715B4067649932064sFU8O" TargetMode="External"/><Relationship Id="rId9" Type="http://schemas.openxmlformats.org/officeDocument/2006/relationships/hyperlink" Target="consultantplus://offline/ref=0936C3C9C090A86546B99AE6A3BC2C60A27CEAB4BB0E3CCF6B4CD22757D985234B9D9715B4067649932064sFU8O" TargetMode="External"/><Relationship Id="rId14" Type="http://schemas.openxmlformats.org/officeDocument/2006/relationships/hyperlink" Target="consultantplus://offline/ref=0936C3C9C090A86546B99AE6A3BC2C60A27CEAB4B4033FCF604CD22757D985234B9D9715B4067649932064sFU5O" TargetMode="External"/><Relationship Id="rId22" Type="http://schemas.openxmlformats.org/officeDocument/2006/relationships/hyperlink" Target="consultantplus://offline/ref=0936C3C9C090A86546B984EBB5D0726AAC77B2B0B50069963D4A857807DFD0630B9BC256F00B77s4U0O" TargetMode="External"/><Relationship Id="rId27" Type="http://schemas.openxmlformats.org/officeDocument/2006/relationships/hyperlink" Target="consultantplus://offline/ref=0936C3C9C090A86546B99AE6A3BC2C60A27CEAB4BB0A3FCE6A4CD22757D985234B9D9715B4067649932065sFUEO" TargetMode="External"/><Relationship Id="rId30" Type="http://schemas.openxmlformats.org/officeDocument/2006/relationships/hyperlink" Target="consultantplus://offline/ref=0936C3C9C090A86546B99AE6A3BC2C60A27CEAB4BB0A3FCE6A4CD22757D985234B9D9715B4067649932065sFU8O" TargetMode="External"/><Relationship Id="rId35" Type="http://schemas.openxmlformats.org/officeDocument/2006/relationships/hyperlink" Target="consultantplus://offline/ref=0936C3C9C090A86546B99AE6A3BC2C60A27CEAB4BB0A3FCE6A4CD22757D985234B9D9715B4067649932066sFU8O" TargetMode="External"/><Relationship Id="rId43" Type="http://schemas.openxmlformats.org/officeDocument/2006/relationships/hyperlink" Target="consultantplus://offline/ref=0936C3C9C090A86546B984EBB5D0726AA470B7B9B109349C3513897A00sDU0O" TargetMode="External"/><Relationship Id="rId48" Type="http://schemas.openxmlformats.org/officeDocument/2006/relationships/hyperlink" Target="consultantplus://offline/ref=0936C3C9C090A86546B99AE6A3BC2C60A27CEAB4BB0E3CCF6B4CD22757D985234B9D9715B4067649932066sFUEO" TargetMode="External"/><Relationship Id="rId56" Type="http://schemas.openxmlformats.org/officeDocument/2006/relationships/image" Target="media/image1.wmf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0936C3C9C090A86546B99AE6A3BC2C60A27CEAB4BB0A3FCE6A4CD22757D985234B9D9715B4067649932064sFU8O" TargetMode="External"/><Relationship Id="rId51" Type="http://schemas.openxmlformats.org/officeDocument/2006/relationships/hyperlink" Target="consultantplus://offline/ref=0936C3C9C090A86546B99AE6A3BC2C60A27CEAB4BB0A3FCE6A4CD22757D985234B9D9715B4067649932067sFUE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936C3C9C090A86546B99AE6A3BC2C60A27CEAB4B40D3CCA6E4CD22757D985234B9D9715B4067649932067sFU4O" TargetMode="External"/><Relationship Id="rId17" Type="http://schemas.openxmlformats.org/officeDocument/2006/relationships/hyperlink" Target="consultantplus://offline/ref=0936C3C9C090A86546B99AE6A3BC2C60A27CEAB4BB0E3CCF6B4CD22757D985234B9D9715B4067649932064sFU8O" TargetMode="External"/><Relationship Id="rId25" Type="http://schemas.openxmlformats.org/officeDocument/2006/relationships/hyperlink" Target="consultantplus://offline/ref=0936C3C9C090A86546B99AE6A3BC2C60A27CEAB4B4033CCD6A4CD22757D985234B9D9715B4067649932064sFU4O" TargetMode="External"/><Relationship Id="rId33" Type="http://schemas.openxmlformats.org/officeDocument/2006/relationships/hyperlink" Target="consultantplus://offline/ref=0936C3C9C090A86546B99AE6A3BC2C60A27CEAB4BB0A3FCE6A4CD22757D985234B9D9715B4067649932066sFUEO" TargetMode="External"/><Relationship Id="rId38" Type="http://schemas.openxmlformats.org/officeDocument/2006/relationships/hyperlink" Target="consultantplus://offline/ref=0936C3C9C090A86546B99AE6A3BC2C60A27CEAB4B4023FC26E4CD22757D985234B9D9715B4067649932066sFUDO" TargetMode="External"/><Relationship Id="rId46" Type="http://schemas.openxmlformats.org/officeDocument/2006/relationships/hyperlink" Target="consultantplus://offline/ref=0936C3C9C090A86546B99AE6A3BC2C60A27CEAB4B4023FC26E4CD22757D985234B9D9715B4067649932066sFUFO" TargetMode="External"/><Relationship Id="rId5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7373</Words>
  <Characters>42031</Characters>
  <Application>Microsoft Office Word</Application>
  <DocSecurity>0</DocSecurity>
  <Lines>350</Lines>
  <Paragraphs>98</Paragraphs>
  <ScaleCrop>false</ScaleCrop>
  <Company/>
  <LinksUpToDate>false</LinksUpToDate>
  <CharactersWithSpaces>49306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2015-06-01T14:20:00Z</dcterms:created>
  <dcterms:modified xsi:type="dcterms:W3CDTF">2015-06-01T14:21:00Z</dcterms:modified>
</cp:coreProperties>
</file>